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092" w:rsidRDefault="00D23AF7" w:rsidP="00D23AF7">
      <w:pPr>
        <w:jc w:val="center"/>
        <w:rPr>
          <w:rFonts w:ascii="Times New Roman" w:hAnsi="Times New Roman" w:cs="Times New Roman"/>
          <w:b/>
          <w:sz w:val="28"/>
        </w:rPr>
      </w:pPr>
      <w:r w:rsidRPr="00D23AF7">
        <w:rPr>
          <w:rFonts w:ascii="Times New Roman" w:hAnsi="Times New Roman" w:cs="Times New Roman"/>
          <w:b/>
          <w:sz w:val="28"/>
        </w:rPr>
        <w:t>«Модернизация содержания и технологий преподавания предмета «Иностранный язык»</w:t>
      </w:r>
      <w:r w:rsidR="009906FD" w:rsidRPr="009906FD">
        <w:t xml:space="preserve"> </w:t>
      </w:r>
      <w:r w:rsidR="009906FD" w:rsidRPr="009906FD">
        <w:rPr>
          <w:rFonts w:ascii="Times New Roman" w:hAnsi="Times New Roman" w:cs="Times New Roman"/>
          <w:b/>
          <w:sz w:val="28"/>
        </w:rPr>
        <w:t>в соответствии с ФГОС и принятой концепцией</w:t>
      </w:r>
      <w:r w:rsidR="009906FD">
        <w:rPr>
          <w:rFonts w:ascii="Times New Roman" w:hAnsi="Times New Roman" w:cs="Times New Roman"/>
          <w:b/>
          <w:sz w:val="28"/>
        </w:rPr>
        <w:t>»</w:t>
      </w:r>
    </w:p>
    <w:p w:rsidR="002D3C09" w:rsidRDefault="002D3C09" w:rsidP="000107FF">
      <w:pPr>
        <w:jc w:val="both"/>
        <w:rPr>
          <w:rFonts w:ascii="Times New Roman" w:hAnsi="Times New Roman" w:cs="Times New Roman"/>
          <w:sz w:val="24"/>
        </w:rPr>
      </w:pPr>
      <w:r w:rsidRPr="002D3C09">
        <w:rPr>
          <w:rFonts w:ascii="Times New Roman" w:hAnsi="Times New Roman" w:cs="Times New Roman"/>
          <w:b/>
          <w:sz w:val="24"/>
          <w:u w:val="single"/>
        </w:rPr>
        <w:t>Слайд 1</w:t>
      </w:r>
      <w:r>
        <w:rPr>
          <w:rFonts w:ascii="Times New Roman" w:hAnsi="Times New Roman" w:cs="Times New Roman"/>
          <w:sz w:val="24"/>
        </w:rPr>
        <w:t xml:space="preserve"> </w:t>
      </w:r>
      <w:r w:rsidR="00D23AF7" w:rsidRPr="00D23AF7">
        <w:rPr>
          <w:rFonts w:ascii="Times New Roman" w:hAnsi="Times New Roman" w:cs="Times New Roman"/>
          <w:sz w:val="24"/>
        </w:rPr>
        <w:t>Основной идеей Концепции мод</w:t>
      </w:r>
      <w:r w:rsidR="009906FD">
        <w:rPr>
          <w:rFonts w:ascii="Times New Roman" w:hAnsi="Times New Roman" w:cs="Times New Roman"/>
          <w:sz w:val="24"/>
        </w:rPr>
        <w:t xml:space="preserve">ернизации образования, как мы услышали из выступления, </w:t>
      </w:r>
      <w:r w:rsidR="00341129">
        <w:rPr>
          <w:rFonts w:ascii="Times New Roman" w:hAnsi="Times New Roman" w:cs="Times New Roman"/>
          <w:sz w:val="24"/>
        </w:rPr>
        <w:t>явля</w:t>
      </w:r>
      <w:r w:rsidR="009906FD">
        <w:rPr>
          <w:rFonts w:ascii="Times New Roman" w:hAnsi="Times New Roman" w:cs="Times New Roman"/>
          <w:sz w:val="24"/>
        </w:rPr>
        <w:t xml:space="preserve">ется </w:t>
      </w:r>
      <w:r w:rsidR="00D23AF7" w:rsidRPr="00D23AF7">
        <w:rPr>
          <w:rFonts w:ascii="Times New Roman" w:hAnsi="Times New Roman" w:cs="Times New Roman"/>
          <w:sz w:val="24"/>
        </w:rPr>
        <w:t>изменение целевых установок, содержания образов</w:t>
      </w:r>
      <w:r w:rsidR="00341129">
        <w:rPr>
          <w:rFonts w:ascii="Times New Roman" w:hAnsi="Times New Roman" w:cs="Times New Roman"/>
          <w:sz w:val="24"/>
        </w:rPr>
        <w:t xml:space="preserve">ания и используемых технологий. </w:t>
      </w:r>
    </w:p>
    <w:p w:rsidR="002D3C09" w:rsidRDefault="002D3C09" w:rsidP="000107FF">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2</w:t>
      </w:r>
      <w:r>
        <w:rPr>
          <w:rFonts w:ascii="Times New Roman" w:hAnsi="Times New Roman" w:cs="Times New Roman"/>
          <w:sz w:val="24"/>
        </w:rPr>
        <w:t xml:space="preserve"> </w:t>
      </w:r>
      <w:r w:rsidR="00341129">
        <w:rPr>
          <w:rFonts w:ascii="Times New Roman" w:hAnsi="Times New Roman" w:cs="Times New Roman"/>
          <w:sz w:val="24"/>
        </w:rPr>
        <w:t>В этом плане Концепция созвучна ФГОС, в новой редакции которого целью иностранного языка провозглашается не только привычное нам «Формирование и совершенствование иноязычной коммуникативной компетенции</w:t>
      </w:r>
      <w:r w:rsidR="00E148E8">
        <w:rPr>
          <w:rFonts w:ascii="Times New Roman" w:hAnsi="Times New Roman" w:cs="Times New Roman"/>
          <w:sz w:val="24"/>
        </w:rPr>
        <w:t>»</w:t>
      </w:r>
      <w:r w:rsidR="005F0571">
        <w:rPr>
          <w:rFonts w:ascii="Times New Roman" w:hAnsi="Times New Roman" w:cs="Times New Roman"/>
          <w:sz w:val="24"/>
        </w:rPr>
        <w:t>.</w:t>
      </w:r>
      <w:r w:rsidR="00341129">
        <w:rPr>
          <w:rFonts w:ascii="Times New Roman" w:hAnsi="Times New Roman" w:cs="Times New Roman"/>
          <w:sz w:val="24"/>
        </w:rPr>
        <w:t xml:space="preserve"> </w:t>
      </w:r>
      <w:r w:rsidR="005F0571">
        <w:rPr>
          <w:rFonts w:ascii="Times New Roman" w:hAnsi="Times New Roman" w:cs="Times New Roman"/>
          <w:sz w:val="24"/>
        </w:rPr>
        <w:t>В очередной раз о</w:t>
      </w:r>
      <w:r w:rsidR="005F0571" w:rsidRPr="005F0571">
        <w:rPr>
          <w:rFonts w:ascii="Times New Roman" w:hAnsi="Times New Roman" w:cs="Times New Roman"/>
          <w:sz w:val="24"/>
        </w:rPr>
        <w:t xml:space="preserve">твечая на вопрос </w:t>
      </w:r>
      <w:r w:rsidR="005F0571">
        <w:rPr>
          <w:rFonts w:ascii="Times New Roman" w:hAnsi="Times New Roman" w:cs="Times New Roman"/>
          <w:sz w:val="24"/>
        </w:rPr>
        <w:t xml:space="preserve">наших учеников </w:t>
      </w:r>
      <w:r w:rsidR="005F0571" w:rsidRPr="005F0571">
        <w:rPr>
          <w:rFonts w:ascii="Times New Roman" w:hAnsi="Times New Roman" w:cs="Times New Roman"/>
          <w:sz w:val="24"/>
        </w:rPr>
        <w:t>о смысле изучения иностранного языка</w:t>
      </w:r>
      <w:r w:rsidR="005F0571">
        <w:rPr>
          <w:rFonts w:ascii="Times New Roman" w:hAnsi="Times New Roman" w:cs="Times New Roman"/>
          <w:sz w:val="24"/>
        </w:rPr>
        <w:t>,</w:t>
      </w:r>
      <w:r w:rsidR="005F0571" w:rsidRPr="005F0571">
        <w:rPr>
          <w:rFonts w:ascii="Times New Roman" w:hAnsi="Times New Roman" w:cs="Times New Roman"/>
          <w:sz w:val="24"/>
        </w:rPr>
        <w:t xml:space="preserve"> мы</w:t>
      </w:r>
      <w:r w:rsidR="005F0571">
        <w:rPr>
          <w:rFonts w:ascii="Times New Roman" w:hAnsi="Times New Roman" w:cs="Times New Roman"/>
          <w:sz w:val="24"/>
        </w:rPr>
        <w:t xml:space="preserve"> чаще всего говорим</w:t>
      </w:r>
      <w:r w:rsidR="005F0571" w:rsidRPr="005F0571">
        <w:rPr>
          <w:rFonts w:ascii="Times New Roman" w:hAnsi="Times New Roman" w:cs="Times New Roman"/>
          <w:sz w:val="24"/>
        </w:rPr>
        <w:t xml:space="preserve">, что язык нужен </w:t>
      </w:r>
      <w:r w:rsidR="005F0571">
        <w:rPr>
          <w:rFonts w:ascii="Times New Roman" w:hAnsi="Times New Roman" w:cs="Times New Roman"/>
          <w:sz w:val="24"/>
        </w:rPr>
        <w:t xml:space="preserve">им </w:t>
      </w:r>
      <w:r w:rsidR="005F0571" w:rsidRPr="005F0571">
        <w:rPr>
          <w:rFonts w:ascii="Times New Roman" w:hAnsi="Times New Roman" w:cs="Times New Roman"/>
          <w:sz w:val="24"/>
        </w:rPr>
        <w:t>для общения с иностранцами</w:t>
      </w:r>
      <w:r w:rsidR="005F0571">
        <w:rPr>
          <w:rFonts w:ascii="Times New Roman" w:hAnsi="Times New Roman" w:cs="Times New Roman"/>
          <w:sz w:val="24"/>
        </w:rPr>
        <w:t>, поскольку и нам всегда так отвечали. Однако в то время, в которое мы с вами живем, это</w:t>
      </w:r>
      <w:r w:rsidR="00E148E8">
        <w:rPr>
          <w:rFonts w:ascii="Times New Roman" w:hAnsi="Times New Roman" w:cs="Times New Roman"/>
          <w:sz w:val="24"/>
        </w:rPr>
        <w:t xml:space="preserve"> утверждение, как ни парадоксально,</w:t>
      </w:r>
      <w:r w:rsidR="005F0571">
        <w:rPr>
          <w:rFonts w:ascii="Times New Roman" w:hAnsi="Times New Roman" w:cs="Times New Roman"/>
          <w:sz w:val="24"/>
        </w:rPr>
        <w:t xml:space="preserve"> не совсем актуально, </w:t>
      </w:r>
      <w:r w:rsidR="005F0571" w:rsidRPr="005F0571">
        <w:rPr>
          <w:rFonts w:ascii="Times New Roman" w:hAnsi="Times New Roman" w:cs="Times New Roman"/>
          <w:sz w:val="24"/>
        </w:rPr>
        <w:t xml:space="preserve">поскольку шанс встретить иностранца в </w:t>
      </w:r>
      <w:r w:rsidR="005F0571">
        <w:rPr>
          <w:rFonts w:ascii="Times New Roman" w:hAnsi="Times New Roman" w:cs="Times New Roman"/>
          <w:sz w:val="24"/>
        </w:rPr>
        <w:t>Ростове</w:t>
      </w:r>
      <w:r w:rsidR="005F0571" w:rsidRPr="005F0571">
        <w:rPr>
          <w:rFonts w:ascii="Times New Roman" w:hAnsi="Times New Roman" w:cs="Times New Roman"/>
          <w:sz w:val="24"/>
        </w:rPr>
        <w:t xml:space="preserve"> невелик, </w:t>
      </w:r>
      <w:r w:rsidR="005F0571">
        <w:rPr>
          <w:rFonts w:ascii="Times New Roman" w:hAnsi="Times New Roman" w:cs="Times New Roman"/>
          <w:sz w:val="24"/>
        </w:rPr>
        <w:t>вот ученики и</w:t>
      </w:r>
      <w:r w:rsidR="005F0571" w:rsidRPr="005F0571">
        <w:rPr>
          <w:rFonts w:ascii="Times New Roman" w:hAnsi="Times New Roman" w:cs="Times New Roman"/>
          <w:sz w:val="24"/>
        </w:rPr>
        <w:t xml:space="preserve"> не понима</w:t>
      </w:r>
      <w:r w:rsidR="005F0571">
        <w:rPr>
          <w:rFonts w:ascii="Times New Roman" w:hAnsi="Times New Roman" w:cs="Times New Roman"/>
          <w:sz w:val="24"/>
        </w:rPr>
        <w:t xml:space="preserve">ют </w:t>
      </w:r>
      <w:r w:rsidR="005F0571" w:rsidRPr="005F0571">
        <w:rPr>
          <w:rFonts w:ascii="Times New Roman" w:hAnsi="Times New Roman" w:cs="Times New Roman"/>
          <w:sz w:val="24"/>
        </w:rPr>
        <w:t>смысл изуч</w:t>
      </w:r>
      <w:r w:rsidR="005F0571">
        <w:rPr>
          <w:rFonts w:ascii="Times New Roman" w:hAnsi="Times New Roman" w:cs="Times New Roman"/>
          <w:sz w:val="24"/>
        </w:rPr>
        <w:t>ения иностранного языка в школе</w:t>
      </w:r>
      <w:r w:rsidR="005F0571" w:rsidRPr="005F0571">
        <w:rPr>
          <w:rFonts w:ascii="Times New Roman" w:hAnsi="Times New Roman" w:cs="Times New Roman"/>
          <w:sz w:val="24"/>
        </w:rPr>
        <w:t>.</w:t>
      </w:r>
      <w:r w:rsidR="005F0571">
        <w:rPr>
          <w:rFonts w:ascii="Times New Roman" w:hAnsi="Times New Roman" w:cs="Times New Roman"/>
          <w:sz w:val="24"/>
        </w:rPr>
        <w:t xml:space="preserve"> Современные дети, вы знаете, очень прагматичны: «Раз мне это не понадобится реально, то зачем учить?» </w:t>
      </w:r>
    </w:p>
    <w:p w:rsidR="002D3C09" w:rsidRDefault="002D3C09" w:rsidP="000107FF">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3</w:t>
      </w:r>
      <w:r>
        <w:rPr>
          <w:rFonts w:ascii="Times New Roman" w:hAnsi="Times New Roman" w:cs="Times New Roman"/>
          <w:sz w:val="24"/>
        </w:rPr>
        <w:t xml:space="preserve"> </w:t>
      </w:r>
      <w:r w:rsidR="005F0571">
        <w:rPr>
          <w:rFonts w:ascii="Times New Roman" w:hAnsi="Times New Roman" w:cs="Times New Roman"/>
          <w:sz w:val="24"/>
        </w:rPr>
        <w:t xml:space="preserve">Но обратимся к </w:t>
      </w:r>
      <w:r w:rsidR="000107FF">
        <w:rPr>
          <w:rFonts w:ascii="Times New Roman" w:hAnsi="Times New Roman" w:cs="Times New Roman"/>
          <w:sz w:val="24"/>
        </w:rPr>
        <w:t>разделу ФГОС, в новой редакции которого появляется еще одна цель</w:t>
      </w:r>
      <w:r w:rsidR="00E148E8">
        <w:rPr>
          <w:rFonts w:ascii="Times New Roman" w:hAnsi="Times New Roman" w:cs="Times New Roman"/>
          <w:sz w:val="24"/>
        </w:rPr>
        <w:t>, нашедшая отражение в Концепции</w:t>
      </w:r>
      <w:r w:rsidR="000107FF">
        <w:rPr>
          <w:rFonts w:ascii="Times New Roman" w:hAnsi="Times New Roman" w:cs="Times New Roman"/>
          <w:sz w:val="24"/>
        </w:rPr>
        <w:t xml:space="preserve">: </w:t>
      </w:r>
      <w:r w:rsidR="005F0571">
        <w:rPr>
          <w:rFonts w:ascii="Times New Roman" w:hAnsi="Times New Roman" w:cs="Times New Roman"/>
          <w:sz w:val="24"/>
        </w:rPr>
        <w:t>«Создание основы для формирования интереса к использованию иностранного языка как средства получения информации, позволяющей расширять свои знания в других предметных областях» (ФГОС ООО, п.11.3).</w:t>
      </w:r>
      <w:r w:rsidR="000107FF" w:rsidRPr="000107FF">
        <w:rPr>
          <w:rFonts w:ascii="Times New Roman" w:hAnsi="Times New Roman" w:cs="Times New Roman"/>
          <w:sz w:val="24"/>
        </w:rPr>
        <w:t xml:space="preserve"> </w:t>
      </w:r>
    </w:p>
    <w:p w:rsidR="009C4F47" w:rsidRDefault="002D3C09" w:rsidP="000107FF">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4</w:t>
      </w:r>
      <w:r>
        <w:rPr>
          <w:rFonts w:ascii="Times New Roman" w:hAnsi="Times New Roman" w:cs="Times New Roman"/>
          <w:sz w:val="24"/>
        </w:rPr>
        <w:t xml:space="preserve"> </w:t>
      </w:r>
      <w:r w:rsidR="000107FF">
        <w:rPr>
          <w:rFonts w:ascii="Times New Roman" w:hAnsi="Times New Roman" w:cs="Times New Roman"/>
          <w:sz w:val="24"/>
        </w:rPr>
        <w:t>В</w:t>
      </w:r>
      <w:r w:rsidR="000107FF" w:rsidRPr="00D23AF7">
        <w:rPr>
          <w:rFonts w:ascii="Times New Roman" w:hAnsi="Times New Roman" w:cs="Times New Roman"/>
          <w:sz w:val="24"/>
        </w:rPr>
        <w:t xml:space="preserve"> центр</w:t>
      </w:r>
      <w:r w:rsidR="000107FF">
        <w:rPr>
          <w:rFonts w:ascii="Times New Roman" w:hAnsi="Times New Roman" w:cs="Times New Roman"/>
          <w:sz w:val="24"/>
        </w:rPr>
        <w:t xml:space="preserve"> образовательного процесса, таким образом, ставится </w:t>
      </w:r>
      <w:r w:rsidR="000107FF" w:rsidRPr="00D23AF7">
        <w:rPr>
          <w:rFonts w:ascii="Times New Roman" w:hAnsi="Times New Roman" w:cs="Times New Roman"/>
          <w:sz w:val="24"/>
        </w:rPr>
        <w:t>ученик с его потребностями, интересами, способностями и возможностями.</w:t>
      </w:r>
      <w:r w:rsidR="000107FF">
        <w:rPr>
          <w:rFonts w:ascii="Times New Roman" w:hAnsi="Times New Roman" w:cs="Times New Roman"/>
          <w:sz w:val="24"/>
        </w:rPr>
        <w:t xml:space="preserve"> </w:t>
      </w:r>
      <w:r w:rsidR="00E148E8">
        <w:rPr>
          <w:rFonts w:ascii="Times New Roman" w:hAnsi="Times New Roman" w:cs="Times New Roman"/>
          <w:sz w:val="24"/>
        </w:rPr>
        <w:t>То есть, ученик</w:t>
      </w:r>
      <w:r>
        <w:rPr>
          <w:rFonts w:ascii="Times New Roman" w:hAnsi="Times New Roman" w:cs="Times New Roman"/>
          <w:sz w:val="24"/>
        </w:rPr>
        <w:t xml:space="preserve"> в процессе обучения иностранному языку</w:t>
      </w:r>
      <w:r w:rsidR="00E148E8">
        <w:rPr>
          <w:rFonts w:ascii="Times New Roman" w:hAnsi="Times New Roman" w:cs="Times New Roman"/>
          <w:sz w:val="24"/>
        </w:rPr>
        <w:t xml:space="preserve"> будет </w:t>
      </w:r>
      <w:r>
        <w:rPr>
          <w:rFonts w:ascii="Times New Roman" w:hAnsi="Times New Roman" w:cs="Times New Roman"/>
          <w:sz w:val="24"/>
        </w:rPr>
        <w:t>обрабатывать информацию</w:t>
      </w:r>
      <w:r w:rsidR="00E148E8">
        <w:rPr>
          <w:rFonts w:ascii="Times New Roman" w:hAnsi="Times New Roman" w:cs="Times New Roman"/>
          <w:sz w:val="24"/>
        </w:rPr>
        <w:t>, котор</w:t>
      </w:r>
      <w:r>
        <w:rPr>
          <w:rFonts w:ascii="Times New Roman" w:hAnsi="Times New Roman" w:cs="Times New Roman"/>
          <w:sz w:val="24"/>
        </w:rPr>
        <w:t>ая донесена до него через доступные каналы информации (аудиальный, визуальный</w:t>
      </w:r>
      <w:r w:rsidR="00BC2C52">
        <w:rPr>
          <w:rFonts w:ascii="Times New Roman" w:hAnsi="Times New Roman" w:cs="Times New Roman"/>
          <w:sz w:val="24"/>
        </w:rPr>
        <w:t>,</w:t>
      </w:r>
      <w:r>
        <w:rPr>
          <w:rFonts w:ascii="Times New Roman" w:hAnsi="Times New Roman" w:cs="Times New Roman"/>
          <w:sz w:val="24"/>
        </w:rPr>
        <w:t xml:space="preserve"> кинестетический</w:t>
      </w:r>
      <w:r w:rsidR="00BC2C52" w:rsidRPr="00BC2C52">
        <w:rPr>
          <w:rFonts w:ascii="Times New Roman" w:hAnsi="Times New Roman" w:cs="Times New Roman"/>
          <w:sz w:val="24"/>
        </w:rPr>
        <w:t xml:space="preserve"> </w:t>
      </w:r>
      <w:r w:rsidR="00BC2C52">
        <w:rPr>
          <w:rFonts w:ascii="Times New Roman" w:hAnsi="Times New Roman" w:cs="Times New Roman"/>
          <w:sz w:val="24"/>
        </w:rPr>
        <w:t>и коммуникативный</w:t>
      </w:r>
      <w:r>
        <w:rPr>
          <w:rFonts w:ascii="Times New Roman" w:hAnsi="Times New Roman" w:cs="Times New Roman"/>
          <w:sz w:val="24"/>
        </w:rPr>
        <w:t>)</w:t>
      </w:r>
      <w:r w:rsidR="009C4F47">
        <w:rPr>
          <w:rFonts w:ascii="Times New Roman" w:hAnsi="Times New Roman" w:cs="Times New Roman"/>
          <w:sz w:val="24"/>
        </w:rPr>
        <w:t>. Таким образом, речь идет о мультисенсорности заданий.</w:t>
      </w:r>
    </w:p>
    <w:p w:rsidR="002D3C09" w:rsidRDefault="009C4F47" w:rsidP="000107FF">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5</w:t>
      </w:r>
      <w:r>
        <w:rPr>
          <w:rFonts w:ascii="Times New Roman" w:hAnsi="Times New Roman" w:cs="Times New Roman"/>
          <w:sz w:val="24"/>
        </w:rPr>
        <w:t xml:space="preserve"> а</w:t>
      </w:r>
      <w:r w:rsidR="002D3C09">
        <w:rPr>
          <w:rFonts w:ascii="Times New Roman" w:hAnsi="Times New Roman" w:cs="Times New Roman"/>
          <w:sz w:val="24"/>
        </w:rPr>
        <w:t xml:space="preserve"> выполнять задания</w:t>
      </w:r>
      <w:r>
        <w:rPr>
          <w:rFonts w:ascii="Times New Roman" w:hAnsi="Times New Roman" w:cs="Times New Roman"/>
          <w:sz w:val="24"/>
        </w:rPr>
        <w:t xml:space="preserve"> ученик станет, если </w:t>
      </w:r>
      <w:r w:rsidR="002D3C09">
        <w:rPr>
          <w:rFonts w:ascii="Times New Roman" w:hAnsi="Times New Roman" w:cs="Times New Roman"/>
          <w:sz w:val="24"/>
        </w:rPr>
        <w:t>у него появился интерес, а на его основе мотивация, выражающаяся в добровольном, психологически свободном «Я хочу».</w:t>
      </w:r>
      <w:r>
        <w:rPr>
          <w:rFonts w:ascii="Times New Roman" w:hAnsi="Times New Roman" w:cs="Times New Roman"/>
          <w:sz w:val="24"/>
        </w:rPr>
        <w:t xml:space="preserve"> Информация должна быть подкреплена положительными эмоциями, только тогда она будет нужной.</w:t>
      </w:r>
      <w:r w:rsidR="002D3C09">
        <w:rPr>
          <w:rFonts w:ascii="Times New Roman" w:hAnsi="Times New Roman" w:cs="Times New Roman"/>
          <w:sz w:val="24"/>
        </w:rPr>
        <w:t xml:space="preserve"> </w:t>
      </w:r>
    </w:p>
    <w:p w:rsidR="00E148E8" w:rsidRDefault="00D65F94" w:rsidP="000107FF">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6</w:t>
      </w:r>
      <w:r>
        <w:rPr>
          <w:rFonts w:ascii="Times New Roman" w:hAnsi="Times New Roman" w:cs="Times New Roman"/>
          <w:sz w:val="24"/>
        </w:rPr>
        <w:t xml:space="preserve"> </w:t>
      </w:r>
      <w:r w:rsidR="000107FF">
        <w:rPr>
          <w:rFonts w:ascii="Times New Roman" w:hAnsi="Times New Roman" w:cs="Times New Roman"/>
          <w:sz w:val="24"/>
        </w:rPr>
        <w:t xml:space="preserve">Немного </w:t>
      </w:r>
      <w:r w:rsidR="003D2548">
        <w:rPr>
          <w:rFonts w:ascii="Times New Roman" w:hAnsi="Times New Roman" w:cs="Times New Roman"/>
          <w:sz w:val="24"/>
        </w:rPr>
        <w:t>о том, какую информацию наш мозг воспринимает как нужную</w:t>
      </w:r>
      <w:r w:rsidR="00E148E8">
        <w:rPr>
          <w:rFonts w:ascii="Times New Roman" w:hAnsi="Times New Roman" w:cs="Times New Roman"/>
          <w:sz w:val="24"/>
        </w:rPr>
        <w:t>.</w:t>
      </w:r>
      <w:r w:rsidR="000107FF">
        <w:rPr>
          <w:rFonts w:ascii="Times New Roman" w:hAnsi="Times New Roman" w:cs="Times New Roman"/>
          <w:sz w:val="24"/>
        </w:rPr>
        <w:t xml:space="preserve"> </w:t>
      </w:r>
      <w:r w:rsidR="00E148E8">
        <w:rPr>
          <w:rFonts w:ascii="Times New Roman" w:hAnsi="Times New Roman" w:cs="Times New Roman"/>
          <w:sz w:val="24"/>
        </w:rPr>
        <w:t xml:space="preserve">Нейробиолог Марион Грайн таким образом показывает путь </w:t>
      </w:r>
      <w:r w:rsidR="00EB3B06">
        <w:rPr>
          <w:rFonts w:ascii="Times New Roman" w:hAnsi="Times New Roman" w:cs="Times New Roman"/>
          <w:sz w:val="24"/>
        </w:rPr>
        <w:t xml:space="preserve">нужной </w:t>
      </w:r>
      <w:r w:rsidR="00E148E8">
        <w:rPr>
          <w:rFonts w:ascii="Times New Roman" w:hAnsi="Times New Roman" w:cs="Times New Roman"/>
          <w:sz w:val="24"/>
        </w:rPr>
        <w:t>информации: от органов чувств в наш мозг поступает импульс, который встречается с лимбической системой, определяющей нужность, важность информации. Это первый фильтр. Если информация определена как нужная, то образуются первые слабые нейронные связи</w:t>
      </w:r>
      <w:r>
        <w:rPr>
          <w:rFonts w:ascii="Times New Roman" w:hAnsi="Times New Roman" w:cs="Times New Roman"/>
          <w:sz w:val="24"/>
        </w:rPr>
        <w:t>. А затем, благодаря многократным повторениям, многоканальности (мультисенсорности), подкреплению эмоциями, эти связи укрепляются. Далее, когда приходит время сна, мозг сортирует информацию н</w:t>
      </w:r>
      <w:r w:rsidR="00AB7576">
        <w:rPr>
          <w:rFonts w:ascii="Times New Roman" w:hAnsi="Times New Roman" w:cs="Times New Roman"/>
          <w:sz w:val="24"/>
        </w:rPr>
        <w:t>а</w:t>
      </w:r>
      <w:r>
        <w:rPr>
          <w:rFonts w:ascii="Times New Roman" w:hAnsi="Times New Roman" w:cs="Times New Roman"/>
          <w:sz w:val="24"/>
        </w:rPr>
        <w:t xml:space="preserve"> краткосрочную и долгосрочную, и происходит перестройка нейронных связей.</w:t>
      </w:r>
      <w:r w:rsidR="00E148E8">
        <w:rPr>
          <w:rFonts w:ascii="Times New Roman" w:hAnsi="Times New Roman" w:cs="Times New Roman"/>
          <w:sz w:val="24"/>
        </w:rPr>
        <w:t xml:space="preserve"> </w:t>
      </w:r>
      <w:r w:rsidR="00EB3B06">
        <w:rPr>
          <w:rFonts w:ascii="Times New Roman" w:hAnsi="Times New Roman" w:cs="Times New Roman"/>
          <w:sz w:val="24"/>
        </w:rPr>
        <w:t>В ходе дальнейшего обучения</w:t>
      </w:r>
      <w:r w:rsidR="00B845B5">
        <w:rPr>
          <w:rFonts w:ascii="Times New Roman" w:hAnsi="Times New Roman" w:cs="Times New Roman"/>
          <w:sz w:val="24"/>
        </w:rPr>
        <w:t xml:space="preserve"> (многократных повторений)</w:t>
      </w:r>
      <w:r w:rsidR="00EB3B06">
        <w:rPr>
          <w:rFonts w:ascii="Times New Roman" w:hAnsi="Times New Roman" w:cs="Times New Roman"/>
          <w:sz w:val="24"/>
        </w:rPr>
        <w:t xml:space="preserve"> та информация, которую мозг признал нужной и поместил в долговременную память</w:t>
      </w:r>
      <w:r w:rsidR="00B845B5">
        <w:rPr>
          <w:rFonts w:ascii="Times New Roman" w:hAnsi="Times New Roman" w:cs="Times New Roman"/>
          <w:sz w:val="24"/>
        </w:rPr>
        <w:t xml:space="preserve">, благодаря формированию прочных нейронных связей, надолго остается в мозгу. </w:t>
      </w:r>
    </w:p>
    <w:p w:rsidR="003D2548" w:rsidRDefault="003D2548" w:rsidP="000107FF">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7</w:t>
      </w:r>
      <w:r>
        <w:rPr>
          <w:rFonts w:ascii="Times New Roman" w:hAnsi="Times New Roman" w:cs="Times New Roman"/>
          <w:sz w:val="24"/>
        </w:rPr>
        <w:t xml:space="preserve"> Формирование нейронных связей происходит только в процессе деятельности. Речь идет об учебной деятельности, которая имеет личностно значимую для ученика цель. </w:t>
      </w:r>
    </w:p>
    <w:p w:rsidR="005F0571" w:rsidRPr="005F0571" w:rsidRDefault="003D2548" w:rsidP="000107FF">
      <w:pPr>
        <w:jc w:val="both"/>
        <w:rPr>
          <w:rFonts w:ascii="Times New Roman" w:hAnsi="Times New Roman" w:cs="Times New Roman"/>
          <w:sz w:val="24"/>
        </w:rPr>
      </w:pPr>
      <w:r>
        <w:rPr>
          <w:rFonts w:ascii="Times New Roman" w:hAnsi="Times New Roman" w:cs="Times New Roman"/>
          <w:sz w:val="24"/>
        </w:rPr>
        <w:t xml:space="preserve">Таким образом, современное обучение иностранному языку </w:t>
      </w:r>
      <w:r w:rsidR="000F0810">
        <w:rPr>
          <w:rFonts w:ascii="Times New Roman" w:hAnsi="Times New Roman" w:cs="Times New Roman"/>
          <w:sz w:val="24"/>
        </w:rPr>
        <w:t>делает о</w:t>
      </w:r>
      <w:r w:rsidR="000107FF" w:rsidRPr="000107FF">
        <w:rPr>
          <w:rFonts w:ascii="Times New Roman" w:hAnsi="Times New Roman" w:cs="Times New Roman"/>
          <w:sz w:val="24"/>
        </w:rPr>
        <w:t>динаковый акцент на содержании</w:t>
      </w:r>
      <w:r w:rsidR="000F0810">
        <w:rPr>
          <w:rFonts w:ascii="Times New Roman" w:hAnsi="Times New Roman" w:cs="Times New Roman"/>
          <w:sz w:val="24"/>
        </w:rPr>
        <w:t xml:space="preserve"> (ученику это лично значимо)</w:t>
      </w:r>
      <w:r w:rsidR="000107FF" w:rsidRPr="000107FF">
        <w:rPr>
          <w:rFonts w:ascii="Times New Roman" w:hAnsi="Times New Roman" w:cs="Times New Roman"/>
          <w:sz w:val="24"/>
        </w:rPr>
        <w:t xml:space="preserve"> и на форме</w:t>
      </w:r>
      <w:r w:rsidR="000F0810">
        <w:rPr>
          <w:rFonts w:ascii="Times New Roman" w:hAnsi="Times New Roman" w:cs="Times New Roman"/>
          <w:sz w:val="24"/>
        </w:rPr>
        <w:t xml:space="preserve"> (ученику это интересно)</w:t>
      </w:r>
      <w:r w:rsidR="000107FF" w:rsidRPr="000107FF">
        <w:rPr>
          <w:rFonts w:ascii="Times New Roman" w:hAnsi="Times New Roman" w:cs="Times New Roman"/>
          <w:sz w:val="24"/>
        </w:rPr>
        <w:t xml:space="preserve">, </w:t>
      </w:r>
      <w:r w:rsidR="000F0810">
        <w:rPr>
          <w:rFonts w:ascii="Times New Roman" w:hAnsi="Times New Roman" w:cs="Times New Roman"/>
          <w:sz w:val="24"/>
        </w:rPr>
        <w:t xml:space="preserve">а также на </w:t>
      </w:r>
      <w:r w:rsidR="000107FF" w:rsidRPr="000107FF">
        <w:rPr>
          <w:rFonts w:ascii="Times New Roman" w:hAnsi="Times New Roman" w:cs="Times New Roman"/>
          <w:sz w:val="24"/>
        </w:rPr>
        <w:t>мультисенсорность</w:t>
      </w:r>
      <w:r w:rsidR="000F0810">
        <w:rPr>
          <w:rFonts w:ascii="Times New Roman" w:hAnsi="Times New Roman" w:cs="Times New Roman"/>
          <w:sz w:val="24"/>
        </w:rPr>
        <w:t xml:space="preserve"> (ученик получает информацию по доступному каналу)</w:t>
      </w:r>
      <w:r w:rsidR="000107FF" w:rsidRPr="000107FF">
        <w:rPr>
          <w:rFonts w:ascii="Times New Roman" w:hAnsi="Times New Roman" w:cs="Times New Roman"/>
          <w:sz w:val="24"/>
        </w:rPr>
        <w:t>, деятельность</w:t>
      </w:r>
      <w:r w:rsidR="000F0810">
        <w:rPr>
          <w:rFonts w:ascii="Times New Roman" w:hAnsi="Times New Roman" w:cs="Times New Roman"/>
          <w:sz w:val="24"/>
        </w:rPr>
        <w:t xml:space="preserve"> (ученик выполняет интересные задания, зная, зачем это нужно конкретно ему)</w:t>
      </w:r>
      <w:r w:rsidR="000107FF">
        <w:rPr>
          <w:rFonts w:ascii="Times New Roman" w:hAnsi="Times New Roman" w:cs="Times New Roman"/>
          <w:sz w:val="24"/>
        </w:rPr>
        <w:t>.</w:t>
      </w:r>
    </w:p>
    <w:p w:rsidR="009906FD" w:rsidRDefault="009906FD" w:rsidP="00D23AF7">
      <w:pPr>
        <w:jc w:val="both"/>
        <w:rPr>
          <w:rFonts w:ascii="Times New Roman" w:hAnsi="Times New Roman" w:cs="Times New Roman"/>
          <w:sz w:val="24"/>
        </w:rPr>
      </w:pPr>
    </w:p>
    <w:p w:rsidR="00D50A64" w:rsidRDefault="009906FD" w:rsidP="00D23AF7">
      <w:pPr>
        <w:jc w:val="both"/>
        <w:rPr>
          <w:rFonts w:ascii="Times New Roman" w:hAnsi="Times New Roman" w:cs="Times New Roman"/>
          <w:sz w:val="24"/>
        </w:rPr>
      </w:pPr>
      <w:r w:rsidRPr="00D50A64">
        <w:rPr>
          <w:rFonts w:ascii="Times New Roman" w:hAnsi="Times New Roman" w:cs="Times New Roman"/>
          <w:sz w:val="24"/>
        </w:rPr>
        <w:t xml:space="preserve"> </w:t>
      </w:r>
    </w:p>
    <w:p w:rsidR="00433ECE" w:rsidRDefault="00AF4F0B" w:rsidP="00D23AF7">
      <w:pPr>
        <w:jc w:val="both"/>
        <w:rPr>
          <w:rFonts w:ascii="Times New Roman" w:hAnsi="Times New Roman" w:cs="Times New Roman"/>
          <w:sz w:val="24"/>
        </w:rPr>
      </w:pPr>
      <w:r w:rsidRPr="002D3C09">
        <w:rPr>
          <w:rFonts w:ascii="Times New Roman" w:hAnsi="Times New Roman" w:cs="Times New Roman"/>
          <w:b/>
          <w:sz w:val="24"/>
          <w:u w:val="single"/>
        </w:rPr>
        <w:lastRenderedPageBreak/>
        <w:t xml:space="preserve">Слайд </w:t>
      </w:r>
      <w:r>
        <w:rPr>
          <w:rFonts w:ascii="Times New Roman" w:hAnsi="Times New Roman" w:cs="Times New Roman"/>
          <w:b/>
          <w:sz w:val="24"/>
          <w:u w:val="single"/>
        </w:rPr>
        <w:t>8</w:t>
      </w:r>
      <w:r>
        <w:rPr>
          <w:rFonts w:ascii="Times New Roman" w:hAnsi="Times New Roman" w:cs="Times New Roman"/>
          <w:sz w:val="24"/>
        </w:rPr>
        <w:t xml:space="preserve"> От учителя, таким образом, требуется немало усилий </w:t>
      </w:r>
      <w:r w:rsidR="00AB150E">
        <w:rPr>
          <w:rFonts w:ascii="Times New Roman" w:hAnsi="Times New Roman" w:cs="Times New Roman"/>
          <w:sz w:val="24"/>
        </w:rPr>
        <w:t>на</w:t>
      </w:r>
      <w:r>
        <w:rPr>
          <w:rFonts w:ascii="Times New Roman" w:hAnsi="Times New Roman" w:cs="Times New Roman"/>
          <w:sz w:val="24"/>
        </w:rPr>
        <w:t xml:space="preserve"> создани</w:t>
      </w:r>
      <w:r w:rsidR="00AB150E">
        <w:rPr>
          <w:rFonts w:ascii="Times New Roman" w:hAnsi="Times New Roman" w:cs="Times New Roman"/>
          <w:sz w:val="24"/>
        </w:rPr>
        <w:t>е</w:t>
      </w:r>
      <w:r>
        <w:rPr>
          <w:rFonts w:ascii="Times New Roman" w:hAnsi="Times New Roman" w:cs="Times New Roman"/>
          <w:sz w:val="24"/>
        </w:rPr>
        <w:t xml:space="preserve"> заданий, отвечающих всем требованиям к современному </w:t>
      </w:r>
      <w:r w:rsidR="00AB150E">
        <w:rPr>
          <w:rFonts w:ascii="Times New Roman" w:hAnsi="Times New Roman" w:cs="Times New Roman"/>
          <w:sz w:val="24"/>
        </w:rPr>
        <w:t xml:space="preserve">эффективному </w:t>
      </w:r>
      <w:r>
        <w:rPr>
          <w:rFonts w:ascii="Times New Roman" w:hAnsi="Times New Roman" w:cs="Times New Roman"/>
          <w:sz w:val="24"/>
        </w:rPr>
        <w:t>уроку (на этом слайде я напоминаю вам структуру урока, выстроенного в деятельностной парадигме), направленн</w:t>
      </w:r>
      <w:r w:rsidR="00AB150E">
        <w:rPr>
          <w:rFonts w:ascii="Times New Roman" w:hAnsi="Times New Roman" w:cs="Times New Roman"/>
          <w:sz w:val="24"/>
        </w:rPr>
        <w:t>ых</w:t>
      </w:r>
      <w:r>
        <w:rPr>
          <w:rFonts w:ascii="Times New Roman" w:hAnsi="Times New Roman" w:cs="Times New Roman"/>
          <w:sz w:val="24"/>
        </w:rPr>
        <w:t xml:space="preserve"> на </w:t>
      </w:r>
      <w:r w:rsidR="00AB150E">
        <w:rPr>
          <w:rFonts w:ascii="Times New Roman" w:hAnsi="Times New Roman" w:cs="Times New Roman"/>
          <w:sz w:val="24"/>
        </w:rPr>
        <w:t>формиров</w:t>
      </w:r>
      <w:r>
        <w:rPr>
          <w:rFonts w:ascii="Times New Roman" w:hAnsi="Times New Roman" w:cs="Times New Roman"/>
          <w:sz w:val="24"/>
        </w:rPr>
        <w:t>ание прочного знания</w:t>
      </w:r>
      <w:r w:rsidR="00AB150E">
        <w:rPr>
          <w:rFonts w:ascii="Times New Roman" w:hAnsi="Times New Roman" w:cs="Times New Roman"/>
          <w:sz w:val="24"/>
        </w:rPr>
        <w:t>. Но здесь мы с вами не одиноки, нас готовы поддержать наши методисты, коллеги из других стран, где уже 20-25 лет деятельностный подход</w:t>
      </w:r>
      <w:r w:rsidR="00AB150E" w:rsidRPr="00AB150E">
        <w:t xml:space="preserve"> </w:t>
      </w:r>
      <w:r w:rsidR="00AB150E" w:rsidRPr="00AB150E">
        <w:rPr>
          <w:rFonts w:ascii="Times New Roman" w:hAnsi="Times New Roman" w:cs="Times New Roman"/>
          <w:sz w:val="24"/>
        </w:rPr>
        <w:t xml:space="preserve">и проблемное обучение </w:t>
      </w:r>
      <w:r w:rsidR="00AB150E">
        <w:rPr>
          <w:rFonts w:ascii="Times New Roman" w:hAnsi="Times New Roman" w:cs="Times New Roman"/>
          <w:sz w:val="24"/>
        </w:rPr>
        <w:t>иностранному языку не являются чем-то новым.</w:t>
      </w:r>
      <w:r w:rsidR="004D336D">
        <w:rPr>
          <w:rFonts w:ascii="Times New Roman" w:hAnsi="Times New Roman" w:cs="Times New Roman"/>
          <w:sz w:val="24"/>
        </w:rPr>
        <w:t xml:space="preserve"> </w:t>
      </w:r>
    </w:p>
    <w:p w:rsidR="00AF4F0B" w:rsidRDefault="00433ECE" w:rsidP="00D23AF7">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9</w:t>
      </w:r>
      <w:r w:rsidRPr="00433ECE">
        <w:rPr>
          <w:rFonts w:ascii="Times New Roman" w:hAnsi="Times New Roman" w:cs="Times New Roman"/>
          <w:b/>
          <w:sz w:val="24"/>
        </w:rPr>
        <w:t xml:space="preserve"> </w:t>
      </w:r>
      <w:r w:rsidR="004D336D">
        <w:rPr>
          <w:rFonts w:ascii="Times New Roman" w:hAnsi="Times New Roman" w:cs="Times New Roman"/>
          <w:sz w:val="24"/>
        </w:rPr>
        <w:t>Так ютуб канал практикующего эстонского педагога Марины Курвитс, который называется «Мастерская Марины Курвитс. Образовательные инновации живут здесь» предлагает много видео</w:t>
      </w:r>
      <w:r>
        <w:rPr>
          <w:rFonts w:ascii="Times New Roman" w:hAnsi="Times New Roman" w:cs="Times New Roman"/>
          <w:sz w:val="24"/>
        </w:rPr>
        <w:t>сюжетов</w:t>
      </w:r>
      <w:r w:rsidR="004D336D">
        <w:rPr>
          <w:rFonts w:ascii="Times New Roman" w:hAnsi="Times New Roman" w:cs="Times New Roman"/>
          <w:sz w:val="24"/>
        </w:rPr>
        <w:t xml:space="preserve">, </w:t>
      </w:r>
      <w:r>
        <w:rPr>
          <w:rFonts w:ascii="Times New Roman" w:hAnsi="Times New Roman" w:cs="Times New Roman"/>
          <w:sz w:val="24"/>
        </w:rPr>
        <w:t xml:space="preserve">в которых </w:t>
      </w:r>
      <w:r w:rsidR="004D336D">
        <w:rPr>
          <w:rFonts w:ascii="Times New Roman" w:hAnsi="Times New Roman" w:cs="Times New Roman"/>
          <w:sz w:val="24"/>
        </w:rPr>
        <w:t>педагог тактично рассматривает недостатки так называемой старой педагогики и предлагает новое или относительно новое в методике обучения иностранному языку, подкрепляя свои высказывания примерами из практики. Так, п</w:t>
      </w:r>
      <w:r>
        <w:rPr>
          <w:rFonts w:ascii="Times New Roman" w:hAnsi="Times New Roman" w:cs="Times New Roman"/>
          <w:sz w:val="24"/>
        </w:rPr>
        <w:t xml:space="preserve">ерестраивать учебный </w:t>
      </w:r>
      <w:r w:rsidR="004D336D">
        <w:rPr>
          <w:rFonts w:ascii="Times New Roman" w:hAnsi="Times New Roman" w:cs="Times New Roman"/>
          <w:sz w:val="24"/>
        </w:rPr>
        <w:t>процесс</w:t>
      </w:r>
      <w:r>
        <w:rPr>
          <w:rFonts w:ascii="Times New Roman" w:hAnsi="Times New Roman" w:cs="Times New Roman"/>
          <w:sz w:val="24"/>
        </w:rPr>
        <w:t xml:space="preserve"> </w:t>
      </w:r>
      <w:r w:rsidR="004D336D">
        <w:rPr>
          <w:rFonts w:ascii="Times New Roman" w:hAnsi="Times New Roman" w:cs="Times New Roman"/>
          <w:sz w:val="24"/>
        </w:rPr>
        <w:t xml:space="preserve">данный педагог предлагает, используя не только всем известное проектное и исследовательское обучение, а также, конечно, игры, о которых речь пойдет немного позже, но и технологию </w:t>
      </w:r>
      <w:r>
        <w:rPr>
          <w:rFonts w:ascii="Times New Roman" w:hAnsi="Times New Roman" w:cs="Times New Roman"/>
          <w:sz w:val="24"/>
        </w:rPr>
        <w:t>«Перевернутый класс».</w:t>
      </w:r>
    </w:p>
    <w:p w:rsidR="000A13EC" w:rsidRDefault="00433ECE" w:rsidP="00D23AF7">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10</w:t>
      </w:r>
      <w:r w:rsidRPr="00433ECE">
        <w:rPr>
          <w:rFonts w:ascii="Times New Roman" w:hAnsi="Times New Roman" w:cs="Times New Roman"/>
          <w:b/>
          <w:sz w:val="24"/>
        </w:rPr>
        <w:t xml:space="preserve"> </w:t>
      </w:r>
      <w:r>
        <w:rPr>
          <w:rFonts w:ascii="Times New Roman" w:hAnsi="Times New Roman" w:cs="Times New Roman"/>
          <w:sz w:val="24"/>
        </w:rPr>
        <w:t>Остановимся на ней подробнее</w:t>
      </w:r>
      <w:r w:rsidR="000A13EC">
        <w:rPr>
          <w:rFonts w:ascii="Times New Roman" w:hAnsi="Times New Roman" w:cs="Times New Roman"/>
          <w:sz w:val="24"/>
        </w:rPr>
        <w:t>, поскольку она отражает, скажем так, запросы времени</w:t>
      </w:r>
      <w:r>
        <w:rPr>
          <w:rFonts w:ascii="Times New Roman" w:hAnsi="Times New Roman" w:cs="Times New Roman"/>
          <w:sz w:val="24"/>
        </w:rPr>
        <w:t xml:space="preserve">. </w:t>
      </w:r>
      <w:r w:rsidRPr="00433ECE">
        <w:rPr>
          <w:rFonts w:ascii="Times New Roman" w:hAnsi="Times New Roman" w:cs="Times New Roman"/>
          <w:sz w:val="24"/>
        </w:rPr>
        <w:t xml:space="preserve">Перевернутый класс (урок) — это модель обучения, при которой учитель предоставляет материал для самостоятельного изучения дома, а на </w:t>
      </w:r>
      <w:r w:rsidR="003D42E3">
        <w:rPr>
          <w:rFonts w:ascii="Times New Roman" w:hAnsi="Times New Roman" w:cs="Times New Roman"/>
          <w:sz w:val="24"/>
        </w:rPr>
        <w:t>уроке</w:t>
      </w:r>
      <w:r w:rsidRPr="00433ECE">
        <w:rPr>
          <w:rFonts w:ascii="Times New Roman" w:hAnsi="Times New Roman" w:cs="Times New Roman"/>
          <w:sz w:val="24"/>
        </w:rPr>
        <w:t xml:space="preserve"> про</w:t>
      </w:r>
      <w:r w:rsidR="003D42E3">
        <w:rPr>
          <w:rFonts w:ascii="Times New Roman" w:hAnsi="Times New Roman" w:cs="Times New Roman"/>
          <w:sz w:val="24"/>
        </w:rPr>
        <w:t>ис</w:t>
      </w:r>
      <w:r w:rsidRPr="00433ECE">
        <w:rPr>
          <w:rFonts w:ascii="Times New Roman" w:hAnsi="Times New Roman" w:cs="Times New Roman"/>
          <w:sz w:val="24"/>
        </w:rPr>
        <w:t xml:space="preserve">ходит практическое </w:t>
      </w:r>
      <w:r w:rsidR="003D42E3">
        <w:rPr>
          <w:rFonts w:ascii="Times New Roman" w:hAnsi="Times New Roman" w:cs="Times New Roman"/>
          <w:sz w:val="24"/>
        </w:rPr>
        <w:t>примен</w:t>
      </w:r>
      <w:r w:rsidRPr="00433ECE">
        <w:rPr>
          <w:rFonts w:ascii="Times New Roman" w:hAnsi="Times New Roman" w:cs="Times New Roman"/>
          <w:sz w:val="24"/>
        </w:rPr>
        <w:t xml:space="preserve">ение материала. </w:t>
      </w:r>
      <w:r w:rsidR="000A13EC">
        <w:rPr>
          <w:rFonts w:ascii="Times New Roman" w:hAnsi="Times New Roman" w:cs="Times New Roman"/>
          <w:sz w:val="24"/>
        </w:rPr>
        <w:t xml:space="preserve">Так учитель может дать детям дома освоить лексику, необходимую для урока, например, на учебной платформе «взнания» (выполняя интересные задания, ученики практически незаметно для себя тренируют новые слова). </w:t>
      </w:r>
      <w:r w:rsidRPr="00433ECE">
        <w:rPr>
          <w:rFonts w:ascii="Times New Roman" w:hAnsi="Times New Roman" w:cs="Times New Roman"/>
          <w:sz w:val="24"/>
        </w:rPr>
        <w:t xml:space="preserve">Для перевернутого обучения характерно </w:t>
      </w:r>
      <w:r w:rsidR="000A13EC">
        <w:rPr>
          <w:rFonts w:ascii="Times New Roman" w:hAnsi="Times New Roman" w:cs="Times New Roman"/>
          <w:sz w:val="24"/>
        </w:rPr>
        <w:t xml:space="preserve">также </w:t>
      </w:r>
      <w:r w:rsidRPr="00433ECE">
        <w:rPr>
          <w:rFonts w:ascii="Times New Roman" w:hAnsi="Times New Roman" w:cs="Times New Roman"/>
          <w:sz w:val="24"/>
        </w:rPr>
        <w:t>исп</w:t>
      </w:r>
      <w:r w:rsidR="000A13EC">
        <w:rPr>
          <w:rFonts w:ascii="Times New Roman" w:hAnsi="Times New Roman" w:cs="Times New Roman"/>
          <w:sz w:val="24"/>
        </w:rPr>
        <w:t xml:space="preserve">ользование водкастов (vodcast) </w:t>
      </w:r>
      <w:r w:rsidR="000A13EC" w:rsidRPr="00433ECE">
        <w:rPr>
          <w:rFonts w:ascii="Times New Roman" w:hAnsi="Times New Roman" w:cs="Times New Roman"/>
          <w:sz w:val="24"/>
        </w:rPr>
        <w:t xml:space="preserve">и </w:t>
      </w:r>
      <w:r w:rsidRPr="00433ECE">
        <w:rPr>
          <w:rFonts w:ascii="Times New Roman" w:hAnsi="Times New Roman" w:cs="Times New Roman"/>
          <w:sz w:val="24"/>
        </w:rPr>
        <w:t>подкастов(podcast)</w:t>
      </w:r>
      <w:r w:rsidR="000A13EC">
        <w:rPr>
          <w:rFonts w:ascii="Times New Roman" w:hAnsi="Times New Roman" w:cs="Times New Roman"/>
          <w:sz w:val="24"/>
        </w:rPr>
        <w:t xml:space="preserve">. </w:t>
      </w:r>
    </w:p>
    <w:p w:rsidR="00433ECE" w:rsidRPr="000A13EC" w:rsidRDefault="000A13EC" w:rsidP="00D23AF7">
      <w:pPr>
        <w:jc w:val="both"/>
        <w:rPr>
          <w:rFonts w:ascii="Times New Roman" w:hAnsi="Times New Roman" w:cs="Times New Roman"/>
          <w:sz w:val="24"/>
        </w:rPr>
      </w:pPr>
      <w:r w:rsidRPr="000A13EC">
        <w:rPr>
          <w:rFonts w:ascii="Times New Roman" w:hAnsi="Times New Roman" w:cs="Times New Roman"/>
          <w:sz w:val="24"/>
        </w:rPr>
        <w:t xml:space="preserve">Классная работа посвящается </w:t>
      </w:r>
      <w:r>
        <w:rPr>
          <w:rFonts w:ascii="Times New Roman" w:hAnsi="Times New Roman" w:cs="Times New Roman"/>
          <w:sz w:val="24"/>
        </w:rPr>
        <w:t>выполнению</w:t>
      </w:r>
      <w:r w:rsidRPr="000A13EC">
        <w:rPr>
          <w:rFonts w:ascii="Times New Roman" w:hAnsi="Times New Roman" w:cs="Times New Roman"/>
          <w:sz w:val="24"/>
        </w:rPr>
        <w:t xml:space="preserve"> практически</w:t>
      </w:r>
      <w:r>
        <w:rPr>
          <w:rFonts w:ascii="Times New Roman" w:hAnsi="Times New Roman" w:cs="Times New Roman"/>
          <w:sz w:val="24"/>
        </w:rPr>
        <w:t>х</w:t>
      </w:r>
      <w:r w:rsidRPr="000A13EC">
        <w:rPr>
          <w:rFonts w:ascii="Times New Roman" w:hAnsi="Times New Roman" w:cs="Times New Roman"/>
          <w:sz w:val="24"/>
        </w:rPr>
        <w:t xml:space="preserve"> и исследовательски</w:t>
      </w:r>
      <w:r>
        <w:rPr>
          <w:rFonts w:ascii="Times New Roman" w:hAnsi="Times New Roman" w:cs="Times New Roman"/>
          <w:sz w:val="24"/>
        </w:rPr>
        <w:t>х</w:t>
      </w:r>
      <w:r w:rsidRPr="000A13EC">
        <w:rPr>
          <w:rFonts w:ascii="Times New Roman" w:hAnsi="Times New Roman" w:cs="Times New Roman"/>
          <w:sz w:val="24"/>
        </w:rPr>
        <w:t xml:space="preserve"> задани</w:t>
      </w:r>
      <w:r>
        <w:rPr>
          <w:rFonts w:ascii="Times New Roman" w:hAnsi="Times New Roman" w:cs="Times New Roman"/>
          <w:sz w:val="24"/>
        </w:rPr>
        <w:t>й, на основе знаний, освоенных дома</w:t>
      </w:r>
      <w:r w:rsidRPr="000A13EC">
        <w:rPr>
          <w:rFonts w:ascii="Times New Roman" w:hAnsi="Times New Roman" w:cs="Times New Roman"/>
          <w:sz w:val="24"/>
        </w:rPr>
        <w:t>. После занятия в классе дома</w:t>
      </w:r>
      <w:r>
        <w:rPr>
          <w:rFonts w:ascii="Times New Roman" w:hAnsi="Times New Roman" w:cs="Times New Roman"/>
          <w:sz w:val="24"/>
        </w:rPr>
        <w:t>, например,</w:t>
      </w:r>
      <w:r w:rsidRPr="000A13EC">
        <w:rPr>
          <w:rFonts w:ascii="Times New Roman" w:hAnsi="Times New Roman" w:cs="Times New Roman"/>
          <w:sz w:val="24"/>
        </w:rPr>
        <w:t xml:space="preserve"> завершаются практические задачи, выполняются тесты на понимание и закрепление пройденной темы</w:t>
      </w:r>
      <w:r w:rsidR="003257DC">
        <w:rPr>
          <w:rFonts w:ascii="Times New Roman" w:hAnsi="Times New Roman" w:cs="Times New Roman"/>
          <w:sz w:val="24"/>
        </w:rPr>
        <w:t xml:space="preserve"> или выполняют творческие задания</w:t>
      </w:r>
      <w:r w:rsidRPr="000A13EC">
        <w:rPr>
          <w:rFonts w:ascii="Times New Roman" w:hAnsi="Times New Roman" w:cs="Times New Roman"/>
          <w:sz w:val="24"/>
        </w:rPr>
        <w:t>.</w:t>
      </w:r>
    </w:p>
    <w:p w:rsidR="00D50A64" w:rsidRDefault="003A7B50" w:rsidP="00D23AF7">
      <w:pPr>
        <w:jc w:val="both"/>
        <w:rPr>
          <w:rFonts w:ascii="Times New Roman" w:hAnsi="Times New Roman" w:cs="Times New Roman"/>
          <w:sz w:val="24"/>
        </w:rPr>
      </w:pPr>
      <w:r>
        <w:rPr>
          <w:rFonts w:ascii="Times New Roman" w:hAnsi="Times New Roman" w:cs="Times New Roman"/>
          <w:sz w:val="24"/>
        </w:rPr>
        <w:t xml:space="preserve">Эта методика уже заслужила одобрение даже педагогов, которые поначалу с недоверием отнеслись к ней, но, использовав на практике, убедились в эффективности, поскольку </w:t>
      </w:r>
      <w:r w:rsidR="00D50A64" w:rsidRPr="00D50A64">
        <w:rPr>
          <w:rFonts w:ascii="Times New Roman" w:hAnsi="Times New Roman" w:cs="Times New Roman"/>
          <w:sz w:val="24"/>
        </w:rPr>
        <w:t xml:space="preserve">психологи установили, что современные молодые люди ценят учебный потенциал </w:t>
      </w:r>
      <w:r>
        <w:rPr>
          <w:rFonts w:ascii="Times New Roman" w:hAnsi="Times New Roman" w:cs="Times New Roman"/>
          <w:sz w:val="24"/>
        </w:rPr>
        <w:t>электронных источников информации (</w:t>
      </w:r>
      <w:r w:rsidR="00D50A64" w:rsidRPr="00D50A64">
        <w:rPr>
          <w:rFonts w:ascii="Times New Roman" w:hAnsi="Times New Roman" w:cs="Times New Roman"/>
          <w:sz w:val="24"/>
        </w:rPr>
        <w:t>не только специализированных учебных сайтов,</w:t>
      </w:r>
      <w:r>
        <w:rPr>
          <w:rFonts w:ascii="Times New Roman" w:hAnsi="Times New Roman" w:cs="Times New Roman"/>
          <w:sz w:val="24"/>
        </w:rPr>
        <w:t xml:space="preserve"> платформ</w:t>
      </w:r>
      <w:r w:rsidR="008E3158">
        <w:rPr>
          <w:rFonts w:ascii="Times New Roman" w:hAnsi="Times New Roman" w:cs="Times New Roman"/>
          <w:sz w:val="24"/>
        </w:rPr>
        <w:t>,</w:t>
      </w:r>
      <w:r w:rsidR="00D50A64" w:rsidRPr="00D50A64">
        <w:rPr>
          <w:rFonts w:ascii="Times New Roman" w:hAnsi="Times New Roman" w:cs="Times New Roman"/>
          <w:sz w:val="24"/>
        </w:rPr>
        <w:t xml:space="preserve"> но </w:t>
      </w:r>
      <w:r>
        <w:rPr>
          <w:rFonts w:ascii="Times New Roman" w:hAnsi="Times New Roman" w:cs="Times New Roman"/>
          <w:sz w:val="24"/>
        </w:rPr>
        <w:t>и</w:t>
      </w:r>
      <w:r w:rsidR="00D50A64" w:rsidRPr="00D50A64">
        <w:rPr>
          <w:rFonts w:ascii="Times New Roman" w:hAnsi="Times New Roman" w:cs="Times New Roman"/>
          <w:sz w:val="24"/>
        </w:rPr>
        <w:t xml:space="preserve"> социальных сетей, позволяющих в интерактивном режиме использовать широкие возможности отечественных и зарубежных интернет-ресурсов</w:t>
      </w:r>
      <w:r>
        <w:rPr>
          <w:rFonts w:ascii="Times New Roman" w:hAnsi="Times New Roman" w:cs="Times New Roman"/>
          <w:sz w:val="24"/>
        </w:rPr>
        <w:t>)</w:t>
      </w:r>
      <w:r w:rsidR="00D50A64" w:rsidRPr="00D50A64">
        <w:rPr>
          <w:rFonts w:ascii="Times New Roman" w:hAnsi="Times New Roman" w:cs="Times New Roman"/>
          <w:sz w:val="24"/>
        </w:rPr>
        <w:t>.</w:t>
      </w:r>
    </w:p>
    <w:p w:rsidR="00A10415" w:rsidRPr="00A10415" w:rsidRDefault="00E827CD" w:rsidP="00D23AF7">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11</w:t>
      </w:r>
      <w:r w:rsidRPr="00E827CD">
        <w:rPr>
          <w:rFonts w:ascii="Times New Roman" w:hAnsi="Times New Roman" w:cs="Times New Roman"/>
          <w:b/>
          <w:sz w:val="24"/>
        </w:rPr>
        <w:t xml:space="preserve"> </w:t>
      </w:r>
      <w:r w:rsidR="00B9391C">
        <w:rPr>
          <w:rFonts w:ascii="Times New Roman" w:hAnsi="Times New Roman" w:cs="Times New Roman"/>
          <w:sz w:val="24"/>
        </w:rPr>
        <w:t xml:space="preserve">Чтобы </w:t>
      </w:r>
      <w:r>
        <w:rPr>
          <w:rFonts w:ascii="Times New Roman" w:hAnsi="Times New Roman" w:cs="Times New Roman"/>
          <w:sz w:val="24"/>
        </w:rPr>
        <w:t>удовлетворить</w:t>
      </w:r>
      <w:r w:rsidR="00B9391C">
        <w:rPr>
          <w:rFonts w:ascii="Times New Roman" w:hAnsi="Times New Roman" w:cs="Times New Roman"/>
          <w:sz w:val="24"/>
        </w:rPr>
        <w:t xml:space="preserve"> жажду познания</w:t>
      </w:r>
      <w:r>
        <w:rPr>
          <w:rFonts w:ascii="Times New Roman" w:hAnsi="Times New Roman" w:cs="Times New Roman"/>
          <w:sz w:val="24"/>
        </w:rPr>
        <w:t xml:space="preserve">, предотвратить снижение или даже полное исчезновение мотивации к изучению иностранного языка, необходимо коренным образом изменить подход к преподаванию иностранного языка и к содержанию уроков. </w:t>
      </w:r>
      <w:r w:rsidR="00FB0B95">
        <w:rPr>
          <w:rFonts w:ascii="Times New Roman" w:hAnsi="Times New Roman" w:cs="Times New Roman"/>
          <w:sz w:val="24"/>
        </w:rPr>
        <w:t>Для этого я приглашаю вас на сайт Гете-института (</w:t>
      </w:r>
      <w:hyperlink r:id="rId6" w:history="1">
        <w:r w:rsidR="00FB0B95" w:rsidRPr="00DD2437">
          <w:rPr>
            <w:rStyle w:val="a7"/>
            <w:rFonts w:ascii="Times New Roman" w:hAnsi="Times New Roman" w:cs="Times New Roman"/>
            <w:sz w:val="24"/>
            <w:lang w:val="de-DE"/>
          </w:rPr>
          <w:t>https</w:t>
        </w:r>
        <w:r w:rsidR="00FB0B95" w:rsidRPr="00DD2437">
          <w:rPr>
            <w:rStyle w:val="a7"/>
            <w:rFonts w:ascii="Times New Roman" w:hAnsi="Times New Roman" w:cs="Times New Roman"/>
            <w:sz w:val="24"/>
          </w:rPr>
          <w:t>://</w:t>
        </w:r>
        <w:r w:rsidR="00FB0B95" w:rsidRPr="00DD2437">
          <w:rPr>
            <w:rStyle w:val="a7"/>
            <w:rFonts w:ascii="Times New Roman" w:hAnsi="Times New Roman" w:cs="Times New Roman"/>
            <w:sz w:val="24"/>
            <w:lang w:val="de-DE"/>
          </w:rPr>
          <w:t>kinderuni</w:t>
        </w:r>
        <w:r w:rsidR="00FB0B95" w:rsidRPr="00DD2437">
          <w:rPr>
            <w:rStyle w:val="a7"/>
            <w:rFonts w:ascii="Times New Roman" w:hAnsi="Times New Roman" w:cs="Times New Roman"/>
            <w:sz w:val="24"/>
          </w:rPr>
          <w:t>.</w:t>
        </w:r>
        <w:r w:rsidR="00FB0B95" w:rsidRPr="00DD2437">
          <w:rPr>
            <w:rStyle w:val="a7"/>
            <w:rFonts w:ascii="Times New Roman" w:hAnsi="Times New Roman" w:cs="Times New Roman"/>
            <w:sz w:val="24"/>
            <w:lang w:val="de-DE"/>
          </w:rPr>
          <w:t>goethe</w:t>
        </w:r>
        <w:r w:rsidR="00FB0B95" w:rsidRPr="00DD2437">
          <w:rPr>
            <w:rStyle w:val="a7"/>
            <w:rFonts w:ascii="Times New Roman" w:hAnsi="Times New Roman" w:cs="Times New Roman"/>
            <w:sz w:val="24"/>
          </w:rPr>
          <w:t>.</w:t>
        </w:r>
        <w:r w:rsidR="00FB0B95" w:rsidRPr="00DD2437">
          <w:rPr>
            <w:rStyle w:val="a7"/>
            <w:rFonts w:ascii="Times New Roman" w:hAnsi="Times New Roman" w:cs="Times New Roman"/>
            <w:sz w:val="24"/>
            <w:lang w:val="de-DE"/>
          </w:rPr>
          <w:t>de</w:t>
        </w:r>
      </w:hyperlink>
      <w:r w:rsidR="00FB0B95">
        <w:rPr>
          <w:rFonts w:ascii="Times New Roman" w:hAnsi="Times New Roman" w:cs="Times New Roman"/>
          <w:sz w:val="24"/>
        </w:rPr>
        <w:t xml:space="preserve">). </w:t>
      </w:r>
      <w:r w:rsidR="004710D0">
        <w:rPr>
          <w:rFonts w:ascii="Times New Roman" w:hAnsi="Times New Roman" w:cs="Times New Roman"/>
          <w:sz w:val="24"/>
        </w:rPr>
        <w:t xml:space="preserve">Этот сайт подходит не только учителям немецкого языка. Сейчас сайт работает на восьми языках. На сайте </w:t>
      </w:r>
      <w:r w:rsidR="004710D0" w:rsidRPr="004710D0">
        <w:rPr>
          <w:rFonts w:ascii="Times New Roman" w:hAnsi="Times New Roman" w:cs="Times New Roman"/>
          <w:sz w:val="24"/>
        </w:rPr>
        <w:t>kinderuni.goethe.de</w:t>
      </w:r>
      <w:r w:rsidR="00A10415">
        <w:rPr>
          <w:rFonts w:ascii="Times New Roman" w:hAnsi="Times New Roman" w:cs="Times New Roman"/>
          <w:sz w:val="24"/>
        </w:rPr>
        <w:t xml:space="preserve"> находится очень много интересных материалов для обучающихся, удовлетворяющих самым разным интересам. Вы видите здесь есть три факультета «Человек», «Природа», «Техника». На каждом факультете есть интересные занятия. Посмотреть их рекомендуется и учителям, чтобы получить представление о том, как организовать занятие, как построить проблемную ситуацию, какие задания можно использовать на закрепление и т.п.. Новинкой сайта является раздел «Дидактические материалы для учителя», который предлагает учителям видеосюжеты по многим темам Примерной основной образовательной программы. Все видеолекции, которые есть в немецком детском онлайн-университете, распределены по темам, </w:t>
      </w:r>
      <w:r w:rsidR="00797121">
        <w:rPr>
          <w:rFonts w:ascii="Times New Roman" w:hAnsi="Times New Roman" w:cs="Times New Roman"/>
          <w:sz w:val="24"/>
        </w:rPr>
        <w:t>представленным</w:t>
      </w:r>
      <w:r w:rsidR="00A10415">
        <w:rPr>
          <w:rFonts w:ascii="Times New Roman" w:hAnsi="Times New Roman" w:cs="Times New Roman"/>
          <w:sz w:val="24"/>
        </w:rPr>
        <w:t xml:space="preserve"> в Примерной программе, так их удобно искать и использовать в контексте урока. Все занятия построены в рамках </w:t>
      </w:r>
      <w:r w:rsidR="00F41F4E">
        <w:rPr>
          <w:rFonts w:ascii="Times New Roman" w:hAnsi="Times New Roman" w:cs="Times New Roman"/>
          <w:sz w:val="24"/>
        </w:rPr>
        <w:t xml:space="preserve">проблемного обучения, а именно </w:t>
      </w:r>
      <w:r w:rsidR="00A10415">
        <w:rPr>
          <w:rFonts w:ascii="Times New Roman" w:hAnsi="Times New Roman" w:cs="Times New Roman"/>
          <w:sz w:val="24"/>
        </w:rPr>
        <w:t>методики «</w:t>
      </w:r>
      <w:r w:rsidR="00A10415">
        <w:rPr>
          <w:rFonts w:ascii="Times New Roman" w:hAnsi="Times New Roman" w:cs="Times New Roman"/>
          <w:sz w:val="24"/>
          <w:lang w:val="de-DE"/>
        </w:rPr>
        <w:t>Deutsch</w:t>
      </w:r>
      <w:r w:rsidR="00A10415" w:rsidRPr="00A10415">
        <w:rPr>
          <w:rFonts w:ascii="Times New Roman" w:hAnsi="Times New Roman" w:cs="Times New Roman"/>
          <w:sz w:val="24"/>
        </w:rPr>
        <w:t xml:space="preserve"> </w:t>
      </w:r>
      <w:r w:rsidR="00A10415">
        <w:rPr>
          <w:rFonts w:ascii="Times New Roman" w:hAnsi="Times New Roman" w:cs="Times New Roman"/>
          <w:sz w:val="24"/>
          <w:lang w:val="de-DE"/>
        </w:rPr>
        <w:t>f</w:t>
      </w:r>
      <w:r w:rsidR="00A10415" w:rsidRPr="00A10415">
        <w:rPr>
          <w:rFonts w:ascii="Times New Roman" w:hAnsi="Times New Roman" w:cs="Times New Roman"/>
          <w:sz w:val="24"/>
        </w:rPr>
        <w:t>ü</w:t>
      </w:r>
      <w:r w:rsidR="00A10415">
        <w:rPr>
          <w:rFonts w:ascii="Times New Roman" w:hAnsi="Times New Roman" w:cs="Times New Roman"/>
          <w:sz w:val="24"/>
          <w:lang w:val="de-DE"/>
        </w:rPr>
        <w:t>r</w:t>
      </w:r>
      <w:r w:rsidR="00A10415" w:rsidRPr="00A10415">
        <w:rPr>
          <w:rFonts w:ascii="Times New Roman" w:hAnsi="Times New Roman" w:cs="Times New Roman"/>
          <w:sz w:val="24"/>
        </w:rPr>
        <w:t xml:space="preserve"> </w:t>
      </w:r>
      <w:r w:rsidR="00A10415">
        <w:rPr>
          <w:rFonts w:ascii="Times New Roman" w:hAnsi="Times New Roman" w:cs="Times New Roman"/>
          <w:sz w:val="24"/>
          <w:lang w:val="de-DE"/>
        </w:rPr>
        <w:t>K</w:t>
      </w:r>
      <w:r w:rsidR="00A10415" w:rsidRPr="00A10415">
        <w:rPr>
          <w:rFonts w:ascii="Times New Roman" w:hAnsi="Times New Roman" w:cs="Times New Roman"/>
          <w:sz w:val="24"/>
        </w:rPr>
        <w:t>ö</w:t>
      </w:r>
      <w:r w:rsidR="00A10415">
        <w:rPr>
          <w:rFonts w:ascii="Times New Roman" w:hAnsi="Times New Roman" w:cs="Times New Roman"/>
          <w:sz w:val="24"/>
          <w:lang w:val="de-DE"/>
        </w:rPr>
        <w:t>pfe</w:t>
      </w:r>
      <w:r w:rsidR="00A10415">
        <w:rPr>
          <w:rFonts w:ascii="Times New Roman" w:hAnsi="Times New Roman" w:cs="Times New Roman"/>
          <w:sz w:val="24"/>
        </w:rPr>
        <w:t>» («Немецкий для голов/для интел</w:t>
      </w:r>
      <w:r w:rsidR="00F41F4E">
        <w:rPr>
          <w:rFonts w:ascii="Times New Roman" w:hAnsi="Times New Roman" w:cs="Times New Roman"/>
          <w:sz w:val="24"/>
        </w:rPr>
        <w:t>л</w:t>
      </w:r>
      <w:r w:rsidR="00A10415">
        <w:rPr>
          <w:rFonts w:ascii="Times New Roman" w:hAnsi="Times New Roman" w:cs="Times New Roman"/>
          <w:sz w:val="24"/>
        </w:rPr>
        <w:t>екта»)</w:t>
      </w:r>
      <w:r w:rsidR="00F41F4E">
        <w:rPr>
          <w:rFonts w:ascii="Times New Roman" w:hAnsi="Times New Roman" w:cs="Times New Roman"/>
          <w:sz w:val="24"/>
        </w:rPr>
        <w:t xml:space="preserve">. </w:t>
      </w:r>
    </w:p>
    <w:p w:rsidR="00F300BD" w:rsidRPr="003361A1" w:rsidRDefault="00F41F4E" w:rsidP="003361A1">
      <w:pPr>
        <w:jc w:val="both"/>
        <w:rPr>
          <w:rFonts w:ascii="Times New Roman" w:hAnsi="Times New Roman" w:cs="Times New Roman"/>
          <w:sz w:val="24"/>
        </w:rPr>
      </w:pPr>
      <w:r w:rsidRPr="002D3C09">
        <w:rPr>
          <w:rFonts w:ascii="Times New Roman" w:hAnsi="Times New Roman" w:cs="Times New Roman"/>
          <w:b/>
          <w:sz w:val="24"/>
          <w:u w:val="single"/>
        </w:rPr>
        <w:lastRenderedPageBreak/>
        <w:t xml:space="preserve">Слайд </w:t>
      </w:r>
      <w:r>
        <w:rPr>
          <w:rFonts w:ascii="Times New Roman" w:hAnsi="Times New Roman" w:cs="Times New Roman"/>
          <w:b/>
          <w:sz w:val="24"/>
          <w:u w:val="single"/>
        </w:rPr>
        <w:t>12</w:t>
      </w:r>
      <w:r w:rsidRPr="00E827CD">
        <w:rPr>
          <w:rFonts w:ascii="Times New Roman" w:hAnsi="Times New Roman" w:cs="Times New Roman"/>
          <w:b/>
          <w:sz w:val="24"/>
        </w:rPr>
        <w:t xml:space="preserve"> </w:t>
      </w:r>
      <w:r>
        <w:rPr>
          <w:rFonts w:ascii="Times New Roman" w:hAnsi="Times New Roman" w:cs="Times New Roman"/>
          <w:sz w:val="24"/>
        </w:rPr>
        <w:t>Также сайт предлагает программу</w:t>
      </w:r>
      <w:r w:rsidR="00E827CD">
        <w:rPr>
          <w:rFonts w:ascii="Times New Roman" w:hAnsi="Times New Roman" w:cs="Times New Roman"/>
          <w:sz w:val="24"/>
        </w:rPr>
        <w:t xml:space="preserve"> </w:t>
      </w:r>
      <w:r>
        <w:rPr>
          <w:rFonts w:ascii="Times New Roman" w:hAnsi="Times New Roman" w:cs="Times New Roman"/>
          <w:sz w:val="24"/>
        </w:rPr>
        <w:t>курс</w:t>
      </w:r>
      <w:r w:rsidR="003B143F">
        <w:rPr>
          <w:rFonts w:ascii="Times New Roman" w:hAnsi="Times New Roman" w:cs="Times New Roman"/>
          <w:sz w:val="24"/>
        </w:rPr>
        <w:t>а</w:t>
      </w:r>
      <w:r>
        <w:rPr>
          <w:rFonts w:ascii="Times New Roman" w:hAnsi="Times New Roman" w:cs="Times New Roman"/>
          <w:sz w:val="24"/>
        </w:rPr>
        <w:t xml:space="preserve"> внеурочной деятельности «Немецкий с детским онлайн-университетом», созданную в рамках </w:t>
      </w:r>
      <w:r w:rsidR="00E827CD">
        <w:rPr>
          <w:rFonts w:ascii="Times New Roman" w:hAnsi="Times New Roman" w:cs="Times New Roman"/>
          <w:sz w:val="24"/>
        </w:rPr>
        <w:t>предметно-</w:t>
      </w:r>
      <w:r w:rsidR="003B143F">
        <w:rPr>
          <w:rFonts w:ascii="Times New Roman" w:hAnsi="Times New Roman" w:cs="Times New Roman"/>
          <w:sz w:val="24"/>
        </w:rPr>
        <w:t xml:space="preserve">языкового </w:t>
      </w:r>
      <w:r w:rsidR="00E827CD">
        <w:rPr>
          <w:rFonts w:ascii="Times New Roman" w:hAnsi="Times New Roman" w:cs="Times New Roman"/>
          <w:sz w:val="24"/>
        </w:rPr>
        <w:t>интегрированного обучения (</w:t>
      </w:r>
      <w:r w:rsidR="00E827CD">
        <w:rPr>
          <w:rFonts w:ascii="Times New Roman" w:hAnsi="Times New Roman" w:cs="Times New Roman"/>
          <w:sz w:val="24"/>
          <w:lang w:val="de-DE"/>
        </w:rPr>
        <w:t>CLIL</w:t>
      </w:r>
      <w:r w:rsidR="00E827CD">
        <w:rPr>
          <w:rFonts w:ascii="Times New Roman" w:hAnsi="Times New Roman" w:cs="Times New Roman"/>
          <w:sz w:val="24"/>
        </w:rPr>
        <w:t xml:space="preserve">). </w:t>
      </w:r>
      <w:r w:rsidR="003361A1">
        <w:rPr>
          <w:rFonts w:ascii="Times New Roman" w:hAnsi="Times New Roman" w:cs="Times New Roman"/>
          <w:sz w:val="24"/>
        </w:rPr>
        <w:t xml:space="preserve">В рамках данного подхода делается два акцента: на язык и на предмет. Чтобы учителя получили полное представление о данном подходе, Гете-институт разработал Методические рекомендации для этого курса. Их и все занятия курса, которые уже готовы (бери и проводи со всеми материалами) можно также найти на сайте Гете института, заполнив небольшой формуляр, учитель бесплатно получает доступ ко всем этим материалам. </w:t>
      </w:r>
    </w:p>
    <w:p w:rsidR="00F300BD" w:rsidRDefault="00AA4432" w:rsidP="00D23AF7">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13</w:t>
      </w:r>
      <w:r w:rsidRPr="00E827CD">
        <w:rPr>
          <w:rFonts w:ascii="Times New Roman" w:hAnsi="Times New Roman" w:cs="Times New Roman"/>
          <w:b/>
          <w:sz w:val="24"/>
        </w:rPr>
        <w:t xml:space="preserve"> </w:t>
      </w:r>
      <w:r>
        <w:rPr>
          <w:rFonts w:ascii="Times New Roman" w:hAnsi="Times New Roman" w:cs="Times New Roman"/>
          <w:sz w:val="24"/>
        </w:rPr>
        <w:t>Гете-институт предлагает и материал для проведения дистанционных занятий. На сайте есть пример такого занятия. Хотя оно и проводится на немецком языке, понять его несложно учителям, преподающим и английский, и французский языки. Есть сценарий занятия, который позволяет понять, как можно организовать дистанционное обучение, отвечающее запросам времени и требованиям ФГОС и Концепции преподавания ИЯ.</w:t>
      </w:r>
    </w:p>
    <w:p w:rsidR="007620EF" w:rsidRPr="007620EF" w:rsidRDefault="001C675C" w:rsidP="00D23AF7">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14</w:t>
      </w:r>
      <w:r w:rsidRPr="00E827CD">
        <w:rPr>
          <w:rFonts w:ascii="Times New Roman" w:hAnsi="Times New Roman" w:cs="Times New Roman"/>
          <w:b/>
          <w:sz w:val="24"/>
        </w:rPr>
        <w:t xml:space="preserve"> </w:t>
      </w:r>
      <w:r w:rsidR="00797121">
        <w:rPr>
          <w:rFonts w:ascii="Times New Roman" w:hAnsi="Times New Roman" w:cs="Times New Roman"/>
          <w:sz w:val="24"/>
        </w:rPr>
        <w:t xml:space="preserve">Сделать </w:t>
      </w:r>
      <w:r w:rsidR="00797121" w:rsidRPr="00797121">
        <w:rPr>
          <w:rFonts w:ascii="Times New Roman" w:hAnsi="Times New Roman" w:cs="Times New Roman"/>
          <w:sz w:val="24"/>
        </w:rPr>
        <w:t xml:space="preserve">одинаковый акцент на содержании и на форме, </w:t>
      </w:r>
      <w:r w:rsidR="00797121">
        <w:rPr>
          <w:rFonts w:ascii="Times New Roman" w:hAnsi="Times New Roman" w:cs="Times New Roman"/>
          <w:sz w:val="24"/>
        </w:rPr>
        <w:t xml:space="preserve">обеспечив принцип </w:t>
      </w:r>
      <w:r w:rsidR="00797121" w:rsidRPr="00797121">
        <w:rPr>
          <w:rFonts w:ascii="Times New Roman" w:hAnsi="Times New Roman" w:cs="Times New Roman"/>
          <w:sz w:val="24"/>
        </w:rPr>
        <w:t>мультисенсорност</w:t>
      </w:r>
      <w:r w:rsidR="00797121">
        <w:rPr>
          <w:rFonts w:ascii="Times New Roman" w:hAnsi="Times New Roman" w:cs="Times New Roman"/>
          <w:sz w:val="24"/>
        </w:rPr>
        <w:t xml:space="preserve">и в рамках </w:t>
      </w:r>
      <w:r w:rsidR="00797121" w:rsidRPr="00797121">
        <w:rPr>
          <w:rFonts w:ascii="Times New Roman" w:hAnsi="Times New Roman" w:cs="Times New Roman"/>
          <w:sz w:val="24"/>
        </w:rPr>
        <w:t>деятельност</w:t>
      </w:r>
      <w:r w:rsidR="00797121">
        <w:rPr>
          <w:rFonts w:ascii="Times New Roman" w:hAnsi="Times New Roman" w:cs="Times New Roman"/>
          <w:sz w:val="24"/>
        </w:rPr>
        <w:t xml:space="preserve">ного подхода в обучении иностранным языкам позволяют упражнения, созданные на интерактивной мультимедийной платформе </w:t>
      </w:r>
      <w:r w:rsidR="00797121">
        <w:rPr>
          <w:rFonts w:ascii="Times New Roman" w:hAnsi="Times New Roman" w:cs="Times New Roman"/>
          <w:sz w:val="24"/>
          <w:lang w:val="de-DE"/>
        </w:rPr>
        <w:t>learningapps</w:t>
      </w:r>
      <w:r w:rsidR="00797121" w:rsidRPr="00797121">
        <w:rPr>
          <w:rFonts w:ascii="Times New Roman" w:hAnsi="Times New Roman" w:cs="Times New Roman"/>
          <w:sz w:val="24"/>
        </w:rPr>
        <w:t>.</w:t>
      </w:r>
      <w:r w:rsidR="00797121">
        <w:rPr>
          <w:rFonts w:ascii="Times New Roman" w:hAnsi="Times New Roman" w:cs="Times New Roman"/>
          <w:sz w:val="24"/>
          <w:lang w:val="de-DE"/>
        </w:rPr>
        <w:t>org</w:t>
      </w:r>
      <w:r w:rsidR="00797121">
        <w:rPr>
          <w:rFonts w:ascii="Times New Roman" w:hAnsi="Times New Roman" w:cs="Times New Roman"/>
          <w:sz w:val="24"/>
        </w:rPr>
        <w:t>. Вы можете использовать как готовые упражнения</w:t>
      </w:r>
      <w:r w:rsidR="00B209CC">
        <w:rPr>
          <w:rFonts w:ascii="Times New Roman" w:hAnsi="Times New Roman" w:cs="Times New Roman"/>
          <w:sz w:val="24"/>
        </w:rPr>
        <w:t>: упражнения на соотнесение, группировка, числовой луч, простая последовательность</w:t>
      </w:r>
      <w:r w:rsidR="00797121">
        <w:rPr>
          <w:rFonts w:ascii="Times New Roman" w:hAnsi="Times New Roman" w:cs="Times New Roman"/>
          <w:sz w:val="24"/>
        </w:rPr>
        <w:t>,</w:t>
      </w:r>
      <w:r w:rsidR="00B209CC">
        <w:rPr>
          <w:rFonts w:ascii="Times New Roman" w:hAnsi="Times New Roman" w:cs="Times New Roman"/>
          <w:sz w:val="24"/>
        </w:rPr>
        <w:t xml:space="preserve"> свободный ответ на вопрос к тексту, группировка по картинке, тест, текст с пропусками, </w:t>
      </w:r>
      <w:r w:rsidR="00B209CC">
        <w:rPr>
          <w:rFonts w:ascii="Times New Roman" w:hAnsi="Times New Roman" w:cs="Times New Roman"/>
          <w:sz w:val="24"/>
          <w:lang w:val="de-DE"/>
        </w:rPr>
        <w:t>App</w:t>
      </w:r>
      <w:r w:rsidR="00B209CC">
        <w:rPr>
          <w:rFonts w:ascii="Times New Roman" w:hAnsi="Times New Roman" w:cs="Times New Roman"/>
          <w:sz w:val="24"/>
        </w:rPr>
        <w:t>-матрица, задания с аудио и видео, игра «Как стать миллионером», групповой пазл, кроссворд, магический квадрат, «Где что лежит?», «Виселица», «Скачки на лошадях», мемори, «Оцените»,</w:t>
      </w:r>
      <w:r w:rsidR="00797121">
        <w:rPr>
          <w:rFonts w:ascii="Times New Roman" w:hAnsi="Times New Roman" w:cs="Times New Roman"/>
          <w:sz w:val="24"/>
        </w:rPr>
        <w:t xml:space="preserve"> так и создать свои</w:t>
      </w:r>
      <w:r w:rsidR="007620EF">
        <w:rPr>
          <w:rFonts w:ascii="Times New Roman" w:hAnsi="Times New Roman" w:cs="Times New Roman"/>
          <w:sz w:val="24"/>
        </w:rPr>
        <w:t xml:space="preserve"> задания в данном формате</w:t>
      </w:r>
      <w:r w:rsidR="00797121">
        <w:rPr>
          <w:rFonts w:ascii="Times New Roman" w:hAnsi="Times New Roman" w:cs="Times New Roman"/>
          <w:sz w:val="24"/>
        </w:rPr>
        <w:t>. Гете-институт создал Виртуальный ресурсный центр (</w:t>
      </w:r>
      <w:hyperlink r:id="rId7" w:history="1">
        <w:r w:rsidR="00797121" w:rsidRPr="00DD2437">
          <w:rPr>
            <w:rStyle w:val="a7"/>
            <w:rFonts w:ascii="Times New Roman" w:hAnsi="Times New Roman" w:cs="Times New Roman"/>
            <w:sz w:val="24"/>
          </w:rPr>
          <w:t>https://lernen.goethe.de/moodle/course/view.php?id=189836</w:t>
        </w:r>
      </w:hyperlink>
      <w:r w:rsidR="00797121">
        <w:rPr>
          <w:rFonts w:ascii="Times New Roman" w:hAnsi="Times New Roman" w:cs="Times New Roman"/>
          <w:sz w:val="24"/>
        </w:rPr>
        <w:t>)</w:t>
      </w:r>
      <w:r w:rsidR="00B209CC">
        <w:rPr>
          <w:rFonts w:ascii="Times New Roman" w:hAnsi="Times New Roman" w:cs="Times New Roman"/>
          <w:sz w:val="24"/>
        </w:rPr>
        <w:t>, где можно найти</w:t>
      </w:r>
      <w:r w:rsidR="00DA2CC6">
        <w:rPr>
          <w:rFonts w:ascii="Times New Roman" w:hAnsi="Times New Roman" w:cs="Times New Roman"/>
          <w:sz w:val="24"/>
        </w:rPr>
        <w:t xml:space="preserve"> пошаговые инструкции, как самим создать такие задания. </w:t>
      </w:r>
      <w:r w:rsidR="007620EF">
        <w:rPr>
          <w:rFonts w:ascii="Times New Roman" w:hAnsi="Times New Roman" w:cs="Times New Roman"/>
          <w:sz w:val="24"/>
        </w:rPr>
        <w:t xml:space="preserve">Здесь же вы узнаете об </w:t>
      </w:r>
      <w:r w:rsidR="007620EF" w:rsidRPr="007620EF">
        <w:rPr>
          <w:rFonts w:ascii="Times New Roman" w:hAnsi="Times New Roman" w:cs="Times New Roman"/>
          <w:sz w:val="24"/>
        </w:rPr>
        <w:t>игров</w:t>
      </w:r>
      <w:r w:rsidR="007620EF">
        <w:rPr>
          <w:rFonts w:ascii="Times New Roman" w:hAnsi="Times New Roman" w:cs="Times New Roman"/>
          <w:sz w:val="24"/>
        </w:rPr>
        <w:t>ой</w:t>
      </w:r>
      <w:r w:rsidR="007620EF" w:rsidRPr="007620EF">
        <w:rPr>
          <w:rFonts w:ascii="Times New Roman" w:hAnsi="Times New Roman" w:cs="Times New Roman"/>
          <w:sz w:val="24"/>
        </w:rPr>
        <w:t xml:space="preserve"> обучающ</w:t>
      </w:r>
      <w:r w:rsidR="007620EF">
        <w:rPr>
          <w:rFonts w:ascii="Times New Roman" w:hAnsi="Times New Roman" w:cs="Times New Roman"/>
          <w:sz w:val="24"/>
        </w:rPr>
        <w:t>ей</w:t>
      </w:r>
      <w:r w:rsidR="007620EF" w:rsidRPr="007620EF">
        <w:rPr>
          <w:rFonts w:ascii="Times New Roman" w:hAnsi="Times New Roman" w:cs="Times New Roman"/>
          <w:sz w:val="24"/>
        </w:rPr>
        <w:t xml:space="preserve"> платформ</w:t>
      </w:r>
      <w:r w:rsidR="007620EF">
        <w:rPr>
          <w:rFonts w:ascii="Times New Roman" w:hAnsi="Times New Roman" w:cs="Times New Roman"/>
          <w:sz w:val="24"/>
        </w:rPr>
        <w:t xml:space="preserve">е </w:t>
      </w:r>
      <w:r w:rsidR="007620EF">
        <w:rPr>
          <w:rFonts w:ascii="Times New Roman" w:hAnsi="Times New Roman" w:cs="Times New Roman"/>
          <w:sz w:val="24"/>
          <w:lang w:val="de-DE"/>
        </w:rPr>
        <w:t>Kahoot</w:t>
      </w:r>
      <w:r w:rsidR="007620EF" w:rsidRPr="007620EF">
        <w:rPr>
          <w:rFonts w:ascii="Times New Roman" w:hAnsi="Times New Roman" w:cs="Times New Roman"/>
          <w:sz w:val="24"/>
        </w:rPr>
        <w:t>!</w:t>
      </w:r>
      <w:r w:rsidR="007620EF">
        <w:rPr>
          <w:rFonts w:ascii="Times New Roman" w:hAnsi="Times New Roman" w:cs="Times New Roman"/>
          <w:sz w:val="24"/>
        </w:rPr>
        <w:t xml:space="preserve"> и научитесь создавать на ней викторины</w:t>
      </w:r>
      <w:r w:rsidR="004C2636">
        <w:rPr>
          <w:rFonts w:ascii="Times New Roman" w:hAnsi="Times New Roman" w:cs="Times New Roman"/>
          <w:sz w:val="24"/>
        </w:rPr>
        <w:t>, получив пошаговую инструкцию</w:t>
      </w:r>
      <w:r w:rsidR="007620EF">
        <w:rPr>
          <w:rFonts w:ascii="Times New Roman" w:hAnsi="Times New Roman" w:cs="Times New Roman"/>
          <w:sz w:val="24"/>
        </w:rPr>
        <w:t xml:space="preserve">. </w:t>
      </w:r>
    </w:p>
    <w:p w:rsidR="00797121" w:rsidRDefault="00DA2CC6" w:rsidP="00D23AF7">
      <w:pPr>
        <w:jc w:val="both"/>
        <w:rPr>
          <w:rFonts w:ascii="Times New Roman" w:hAnsi="Times New Roman" w:cs="Times New Roman"/>
          <w:sz w:val="24"/>
        </w:rPr>
      </w:pPr>
      <w:r>
        <w:rPr>
          <w:rFonts w:ascii="Times New Roman" w:hAnsi="Times New Roman" w:cs="Times New Roman"/>
          <w:sz w:val="24"/>
        </w:rPr>
        <w:t>В Виртуальном ресурсном центре также представлены</w:t>
      </w:r>
      <w:r w:rsidR="00B209CC">
        <w:rPr>
          <w:rFonts w:ascii="Times New Roman" w:hAnsi="Times New Roman" w:cs="Times New Roman"/>
          <w:sz w:val="24"/>
        </w:rPr>
        <w:t xml:space="preserve"> многочисленные рабочие материалы, видео и методическ</w:t>
      </w:r>
      <w:r w:rsidR="007620EF">
        <w:rPr>
          <w:rFonts w:ascii="Times New Roman" w:hAnsi="Times New Roman" w:cs="Times New Roman"/>
          <w:sz w:val="24"/>
        </w:rPr>
        <w:t>ая</w:t>
      </w:r>
      <w:r w:rsidR="00B209CC">
        <w:rPr>
          <w:rFonts w:ascii="Times New Roman" w:hAnsi="Times New Roman" w:cs="Times New Roman"/>
          <w:sz w:val="24"/>
        </w:rPr>
        <w:t xml:space="preserve"> помощь в обучении немецкому языку. Сайт работает и на русском языке, поэтому материалы доступны любому учителю. </w:t>
      </w:r>
      <w:r w:rsidR="001C675C">
        <w:rPr>
          <w:rFonts w:ascii="Times New Roman" w:hAnsi="Times New Roman" w:cs="Times New Roman"/>
          <w:sz w:val="24"/>
        </w:rPr>
        <w:t xml:space="preserve">Всегда можно взять идею и переделать ее под себя. </w:t>
      </w:r>
      <w:r w:rsidR="00B209CC">
        <w:rPr>
          <w:rFonts w:ascii="Times New Roman" w:hAnsi="Times New Roman" w:cs="Times New Roman"/>
          <w:sz w:val="24"/>
        </w:rPr>
        <w:t>Кроме того, есть возможность задать вопросы методистам, поделиться</w:t>
      </w:r>
      <w:r w:rsidR="009D3EAA" w:rsidRPr="009D3EAA">
        <w:rPr>
          <w:rFonts w:ascii="Times New Roman" w:hAnsi="Times New Roman" w:cs="Times New Roman"/>
          <w:sz w:val="24"/>
        </w:rPr>
        <w:t xml:space="preserve"> </w:t>
      </w:r>
      <w:r w:rsidR="009D3EAA">
        <w:rPr>
          <w:rFonts w:ascii="Times New Roman" w:hAnsi="Times New Roman" w:cs="Times New Roman"/>
          <w:sz w:val="24"/>
        </w:rPr>
        <w:t>с коллегами</w:t>
      </w:r>
      <w:r>
        <w:rPr>
          <w:rFonts w:ascii="Times New Roman" w:hAnsi="Times New Roman" w:cs="Times New Roman"/>
          <w:sz w:val="24"/>
        </w:rPr>
        <w:t xml:space="preserve">, тем, что вас волнует, </w:t>
      </w:r>
      <w:r w:rsidR="00B209CC">
        <w:rPr>
          <w:rFonts w:ascii="Times New Roman" w:hAnsi="Times New Roman" w:cs="Times New Roman"/>
          <w:sz w:val="24"/>
        </w:rPr>
        <w:t xml:space="preserve">и обсудить </w:t>
      </w:r>
      <w:r>
        <w:rPr>
          <w:rFonts w:ascii="Times New Roman" w:hAnsi="Times New Roman" w:cs="Times New Roman"/>
          <w:sz w:val="24"/>
        </w:rPr>
        <w:t>интересующие темы</w:t>
      </w:r>
      <w:r w:rsidR="00B209CC">
        <w:rPr>
          <w:rFonts w:ascii="Times New Roman" w:hAnsi="Times New Roman" w:cs="Times New Roman"/>
          <w:sz w:val="24"/>
        </w:rPr>
        <w:t xml:space="preserve">. </w:t>
      </w:r>
    </w:p>
    <w:p w:rsidR="00797121" w:rsidRDefault="00086829" w:rsidP="00D23AF7">
      <w:pPr>
        <w:jc w:val="both"/>
        <w:rPr>
          <w:rFonts w:ascii="Times New Roman" w:hAnsi="Times New Roman" w:cs="Times New Roman"/>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15</w:t>
      </w:r>
      <w:r w:rsidRPr="00E827CD">
        <w:rPr>
          <w:rFonts w:ascii="Times New Roman" w:hAnsi="Times New Roman" w:cs="Times New Roman"/>
          <w:b/>
          <w:sz w:val="24"/>
        </w:rPr>
        <w:t xml:space="preserve"> </w:t>
      </w:r>
      <w:r w:rsidR="003C5FAE">
        <w:rPr>
          <w:rFonts w:ascii="Times New Roman" w:hAnsi="Times New Roman" w:cs="Times New Roman"/>
          <w:sz w:val="24"/>
        </w:rPr>
        <w:t xml:space="preserve">Отвлечемся от электронных источников и посмотрим, какие еще задания, делающие </w:t>
      </w:r>
      <w:r w:rsidR="003C5FAE" w:rsidRPr="003C5FAE">
        <w:rPr>
          <w:rFonts w:ascii="Times New Roman" w:hAnsi="Times New Roman" w:cs="Times New Roman"/>
          <w:sz w:val="24"/>
        </w:rPr>
        <w:t>акцент на содержании и на форме, обеспечив</w:t>
      </w:r>
      <w:r w:rsidR="003C5FAE">
        <w:rPr>
          <w:rFonts w:ascii="Times New Roman" w:hAnsi="Times New Roman" w:cs="Times New Roman"/>
          <w:sz w:val="24"/>
        </w:rPr>
        <w:t>ающие</w:t>
      </w:r>
      <w:r w:rsidR="003C5FAE" w:rsidRPr="003C5FAE">
        <w:rPr>
          <w:rFonts w:ascii="Times New Roman" w:hAnsi="Times New Roman" w:cs="Times New Roman"/>
          <w:sz w:val="24"/>
        </w:rPr>
        <w:t xml:space="preserve"> принцип мультисенсорности в рамках деятельностного подхода в обучении иностранным языкам</w:t>
      </w:r>
      <w:r w:rsidR="003C5FAE">
        <w:rPr>
          <w:rFonts w:ascii="Times New Roman" w:hAnsi="Times New Roman" w:cs="Times New Roman"/>
          <w:sz w:val="24"/>
        </w:rPr>
        <w:t>, рекомендуют методисты Гете-</w:t>
      </w:r>
      <w:r>
        <w:rPr>
          <w:rFonts w:ascii="Times New Roman" w:hAnsi="Times New Roman" w:cs="Times New Roman"/>
          <w:sz w:val="24"/>
        </w:rPr>
        <w:t>института</w:t>
      </w:r>
      <w:r w:rsidR="003C5FAE">
        <w:rPr>
          <w:rFonts w:ascii="Times New Roman" w:hAnsi="Times New Roman" w:cs="Times New Roman"/>
          <w:sz w:val="24"/>
        </w:rPr>
        <w:t xml:space="preserve">. </w:t>
      </w:r>
      <w:r>
        <w:rPr>
          <w:rFonts w:ascii="Times New Roman" w:hAnsi="Times New Roman" w:cs="Times New Roman"/>
          <w:sz w:val="24"/>
        </w:rPr>
        <w:t xml:space="preserve">Методист центра немецкого языка, партнера Гете-института, Валентина Сагина во время демонстрации видео не раз оговорилась, что эти упражнения по сути представляют собой простые репродуктивные задания, основанные на многочисленных повторениях, но по форме не все, но многие они интересны, так как похожи на игру, а значит, создают мотив «Я хочу выиграть!». В ходе выполнения таких заданий ученики имплицитно, т.е. скрыто тренируют языковой материал. </w:t>
      </w:r>
    </w:p>
    <w:p w:rsidR="007A62F9" w:rsidRDefault="00086829" w:rsidP="00D23AF7">
      <w:pPr>
        <w:jc w:val="both"/>
        <w:rPr>
          <w:rFonts w:ascii="Times New Roman" w:hAnsi="Times New Roman" w:cs="Times New Roman"/>
          <w:sz w:val="24"/>
        </w:rPr>
      </w:pPr>
      <w:r>
        <w:rPr>
          <w:rFonts w:ascii="Times New Roman" w:hAnsi="Times New Roman" w:cs="Times New Roman"/>
          <w:sz w:val="24"/>
        </w:rPr>
        <w:t>Первое такое упражнение «</w:t>
      </w:r>
      <w:r>
        <w:rPr>
          <w:rFonts w:ascii="Times New Roman" w:hAnsi="Times New Roman" w:cs="Times New Roman"/>
          <w:sz w:val="24"/>
          <w:lang w:val="de-DE"/>
        </w:rPr>
        <w:t>Expertenspazirtgang</w:t>
      </w:r>
      <w:r>
        <w:rPr>
          <w:rFonts w:ascii="Times New Roman" w:hAnsi="Times New Roman" w:cs="Times New Roman"/>
          <w:sz w:val="24"/>
        </w:rPr>
        <w:t>»</w:t>
      </w:r>
      <w:r w:rsidR="00F51CA8">
        <w:rPr>
          <w:rFonts w:ascii="Times New Roman" w:hAnsi="Times New Roman" w:cs="Times New Roman"/>
          <w:sz w:val="24"/>
        </w:rPr>
        <w:t xml:space="preserve"> («Прогулка экспертов»)</w:t>
      </w:r>
      <w:r>
        <w:rPr>
          <w:rFonts w:ascii="Times New Roman" w:hAnsi="Times New Roman" w:cs="Times New Roman"/>
          <w:sz w:val="24"/>
        </w:rPr>
        <w:t xml:space="preserve">. Такая работа очень часто используется для </w:t>
      </w:r>
      <w:r w:rsidR="00F51CA8">
        <w:rPr>
          <w:rFonts w:ascii="Times New Roman" w:hAnsi="Times New Roman" w:cs="Times New Roman"/>
          <w:sz w:val="24"/>
        </w:rPr>
        <w:t>тренировки</w:t>
      </w:r>
      <w:r>
        <w:rPr>
          <w:rFonts w:ascii="Times New Roman" w:hAnsi="Times New Roman" w:cs="Times New Roman"/>
          <w:sz w:val="24"/>
        </w:rPr>
        <w:t xml:space="preserve"> вокабуляр</w:t>
      </w:r>
      <w:r w:rsidR="00F51CA8">
        <w:rPr>
          <w:rFonts w:ascii="Times New Roman" w:hAnsi="Times New Roman" w:cs="Times New Roman"/>
          <w:sz w:val="24"/>
        </w:rPr>
        <w:t>а</w:t>
      </w:r>
      <w:r>
        <w:rPr>
          <w:rFonts w:ascii="Times New Roman" w:hAnsi="Times New Roman" w:cs="Times New Roman"/>
          <w:sz w:val="24"/>
        </w:rPr>
        <w:t>. У участников есть карточки (у всех разные), на них может быть картинка или иностранное слово, а на обратной стороне подсказка (</w:t>
      </w:r>
      <w:r w:rsidR="003C75C2">
        <w:rPr>
          <w:rFonts w:ascii="Times New Roman" w:hAnsi="Times New Roman" w:cs="Times New Roman"/>
          <w:sz w:val="24"/>
        </w:rPr>
        <w:t xml:space="preserve">не забываем, что </w:t>
      </w:r>
      <w:r>
        <w:rPr>
          <w:rFonts w:ascii="Times New Roman" w:hAnsi="Times New Roman" w:cs="Times New Roman"/>
          <w:sz w:val="24"/>
        </w:rPr>
        <w:t xml:space="preserve">в процессе обучения подсказки необходимы). Вот такие эксперты ходят по классу и </w:t>
      </w:r>
      <w:r w:rsidR="007A62F9">
        <w:rPr>
          <w:rFonts w:ascii="Times New Roman" w:hAnsi="Times New Roman" w:cs="Times New Roman"/>
          <w:sz w:val="24"/>
        </w:rPr>
        <w:t>предлагают другим назвать слова, проверяя, если необходимо, по подсказке. Потом карточки используются уже со словосочетаниями, далее с предложениями. В качестве вариантов такого задания можно использовать упражнение на соотнесение цифр с их написаниями или сокращений с полным словом, упражнение на переформулирование двух простых предложений в одно сложное. В данном случае происходит симуляция коммуникативной ситуации.</w:t>
      </w:r>
    </w:p>
    <w:p w:rsidR="00086829" w:rsidRDefault="003C75C2" w:rsidP="00D23AF7">
      <w:pPr>
        <w:jc w:val="both"/>
        <w:rPr>
          <w:rFonts w:ascii="Times New Roman" w:hAnsi="Times New Roman" w:cs="Times New Roman"/>
          <w:sz w:val="24"/>
        </w:rPr>
      </w:pPr>
      <w:r>
        <w:rPr>
          <w:rFonts w:ascii="Times New Roman" w:hAnsi="Times New Roman" w:cs="Times New Roman"/>
          <w:sz w:val="24"/>
        </w:rPr>
        <w:lastRenderedPageBreak/>
        <w:t>Похожим упражнением является «</w:t>
      </w:r>
      <w:r>
        <w:rPr>
          <w:rFonts w:ascii="Times New Roman" w:hAnsi="Times New Roman" w:cs="Times New Roman"/>
          <w:sz w:val="24"/>
          <w:lang w:val="de-DE"/>
        </w:rPr>
        <w:t>Autogrammjagd</w:t>
      </w:r>
      <w:r>
        <w:rPr>
          <w:rFonts w:ascii="Times New Roman" w:hAnsi="Times New Roman" w:cs="Times New Roman"/>
          <w:sz w:val="24"/>
        </w:rPr>
        <w:t xml:space="preserve">» (Охота за автографом). Ученики получают карточки, на которых есть образцы вопроса и утвердительного, а также отрицательного ответа. Перемещаясь по классу, ученики задают вопросы и фиксируют ответы (тот, кто дал утвердительный ответ, ставит подпись в карточке). Это упражнение хорошо тем, что каждый ученик работает в своем темпе. Структуры многократно повторяются и запоминаются. </w:t>
      </w:r>
    </w:p>
    <w:p w:rsidR="003C75C2" w:rsidRDefault="003C75C2" w:rsidP="00D23AF7">
      <w:pPr>
        <w:jc w:val="both"/>
        <w:rPr>
          <w:rFonts w:ascii="Times New Roman" w:hAnsi="Times New Roman" w:cs="Times New Roman"/>
          <w:sz w:val="24"/>
        </w:rPr>
      </w:pPr>
      <w:r>
        <w:rPr>
          <w:rFonts w:ascii="Times New Roman" w:hAnsi="Times New Roman" w:cs="Times New Roman"/>
          <w:sz w:val="24"/>
        </w:rPr>
        <w:t xml:space="preserve">Задание типа «Интервью». Это работа в парах. Каждый ученик получает карточку с вопросами и сначала кратко отвечает на них сам, потом задает вопрос партнеру и тоже кратко фиксирует информацию. </w:t>
      </w:r>
    </w:p>
    <w:p w:rsidR="003C75C2" w:rsidRDefault="003C75C2" w:rsidP="00D23AF7">
      <w:pPr>
        <w:jc w:val="both"/>
        <w:rPr>
          <w:rFonts w:ascii="Times New Roman" w:hAnsi="Times New Roman" w:cs="Times New Roman"/>
          <w:sz w:val="24"/>
        </w:rPr>
      </w:pPr>
      <w:r>
        <w:rPr>
          <w:rFonts w:ascii="Times New Roman" w:hAnsi="Times New Roman" w:cs="Times New Roman"/>
          <w:sz w:val="24"/>
        </w:rPr>
        <w:t>Мотивируют на говорение задания типа «</w:t>
      </w:r>
      <w:r>
        <w:rPr>
          <w:rFonts w:ascii="Times New Roman" w:hAnsi="Times New Roman" w:cs="Times New Roman"/>
          <w:sz w:val="24"/>
          <w:lang w:val="de-DE"/>
        </w:rPr>
        <w:t>Wechsel</w:t>
      </w:r>
      <w:r w:rsidRPr="003C75C2">
        <w:rPr>
          <w:rFonts w:ascii="Times New Roman" w:hAnsi="Times New Roman" w:cs="Times New Roman"/>
          <w:sz w:val="24"/>
        </w:rPr>
        <w:t>ü</w:t>
      </w:r>
      <w:r>
        <w:rPr>
          <w:rFonts w:ascii="Times New Roman" w:hAnsi="Times New Roman" w:cs="Times New Roman"/>
          <w:sz w:val="24"/>
          <w:lang w:val="de-DE"/>
        </w:rPr>
        <w:t>bung</w:t>
      </w:r>
      <w:r>
        <w:rPr>
          <w:rFonts w:ascii="Times New Roman" w:hAnsi="Times New Roman" w:cs="Times New Roman"/>
          <w:sz w:val="24"/>
        </w:rPr>
        <w:t>». Это задание для работы в парах. Каждый партнер получает свою карточку, но на ней информация представлена не полностью. Спрашивая партнера, нужно заполнить информацию, опираясь на его ответы.</w:t>
      </w:r>
    </w:p>
    <w:p w:rsidR="00F51CA8" w:rsidRDefault="00F51CA8" w:rsidP="00D23AF7">
      <w:pPr>
        <w:jc w:val="both"/>
        <w:rPr>
          <w:rFonts w:ascii="Times New Roman" w:hAnsi="Times New Roman" w:cs="Times New Roman"/>
          <w:sz w:val="24"/>
        </w:rPr>
      </w:pPr>
      <w:r>
        <w:rPr>
          <w:rFonts w:ascii="Times New Roman" w:hAnsi="Times New Roman" w:cs="Times New Roman"/>
          <w:sz w:val="24"/>
        </w:rPr>
        <w:t>Ну, и никуда без игр. Всем знакомые лото, бинго, морской бой, диктант на бегу (соревнование двух команд. У каждой текст с пропусками, а в коридоре или на обратной стороне доски висит текст без пропуска, ученик бежит</w:t>
      </w:r>
      <w:r w:rsidR="009B4A44">
        <w:rPr>
          <w:rFonts w:ascii="Times New Roman" w:hAnsi="Times New Roman" w:cs="Times New Roman"/>
          <w:sz w:val="24"/>
        </w:rPr>
        <w:t xml:space="preserve">, находит слово, возвращается к </w:t>
      </w:r>
      <w:r>
        <w:rPr>
          <w:rFonts w:ascii="Times New Roman" w:hAnsi="Times New Roman" w:cs="Times New Roman"/>
          <w:sz w:val="24"/>
        </w:rPr>
        <w:t xml:space="preserve">команде и они совместно слово в текст дописывают), мемори, </w:t>
      </w:r>
      <w:r>
        <w:rPr>
          <w:rFonts w:ascii="Times New Roman" w:hAnsi="Times New Roman" w:cs="Times New Roman"/>
          <w:sz w:val="24"/>
          <w:lang w:val="de-DE"/>
        </w:rPr>
        <w:t>Fliegenklatsche</w:t>
      </w:r>
      <w:r>
        <w:rPr>
          <w:rFonts w:ascii="Times New Roman" w:hAnsi="Times New Roman" w:cs="Times New Roman"/>
          <w:sz w:val="24"/>
        </w:rPr>
        <w:t>,</w:t>
      </w:r>
      <w:r w:rsidR="009D3EAA">
        <w:rPr>
          <w:rFonts w:ascii="Times New Roman" w:hAnsi="Times New Roman" w:cs="Times New Roman"/>
          <w:sz w:val="24"/>
        </w:rPr>
        <w:t xml:space="preserve"> </w:t>
      </w:r>
      <w:r>
        <w:rPr>
          <w:rFonts w:ascii="Times New Roman" w:hAnsi="Times New Roman" w:cs="Times New Roman"/>
          <w:sz w:val="24"/>
        </w:rPr>
        <w:t>топ-модель, нарисуй портрет, «</w:t>
      </w:r>
      <w:r>
        <w:rPr>
          <w:rFonts w:ascii="Times New Roman" w:hAnsi="Times New Roman" w:cs="Times New Roman"/>
          <w:sz w:val="24"/>
          <w:lang w:val="de-DE"/>
        </w:rPr>
        <w:t>Ich</w:t>
      </w:r>
      <w:r w:rsidRPr="00F51CA8">
        <w:rPr>
          <w:rFonts w:ascii="Times New Roman" w:hAnsi="Times New Roman" w:cs="Times New Roman"/>
          <w:sz w:val="24"/>
        </w:rPr>
        <w:t xml:space="preserve"> </w:t>
      </w:r>
      <w:r>
        <w:rPr>
          <w:rFonts w:ascii="Times New Roman" w:hAnsi="Times New Roman" w:cs="Times New Roman"/>
          <w:sz w:val="24"/>
          <w:lang w:val="de-DE"/>
        </w:rPr>
        <w:t>hei</w:t>
      </w:r>
      <w:r w:rsidRPr="00F51CA8">
        <w:rPr>
          <w:rFonts w:ascii="Times New Roman" w:hAnsi="Times New Roman" w:cs="Times New Roman"/>
          <w:sz w:val="24"/>
        </w:rPr>
        <w:t>ß</w:t>
      </w:r>
      <w:r>
        <w:rPr>
          <w:rFonts w:ascii="Times New Roman" w:hAnsi="Times New Roman" w:cs="Times New Roman"/>
          <w:sz w:val="24"/>
          <w:lang w:val="de-DE"/>
        </w:rPr>
        <w:t>e</w:t>
      </w:r>
      <w:r w:rsidRPr="00F51CA8">
        <w:rPr>
          <w:rFonts w:ascii="Times New Roman" w:hAnsi="Times New Roman" w:cs="Times New Roman"/>
          <w:sz w:val="24"/>
        </w:rPr>
        <w:t xml:space="preserve"> </w:t>
      </w:r>
      <w:r>
        <w:rPr>
          <w:rFonts w:ascii="Times New Roman" w:hAnsi="Times New Roman" w:cs="Times New Roman"/>
          <w:sz w:val="24"/>
          <w:lang w:val="de-DE"/>
        </w:rPr>
        <w:t>Albert</w:t>
      </w:r>
      <w:r w:rsidRPr="00F51CA8">
        <w:rPr>
          <w:rFonts w:ascii="Times New Roman" w:hAnsi="Times New Roman" w:cs="Times New Roman"/>
          <w:sz w:val="24"/>
        </w:rPr>
        <w:t xml:space="preserve"> </w:t>
      </w:r>
      <w:r>
        <w:rPr>
          <w:rFonts w:ascii="Times New Roman" w:hAnsi="Times New Roman" w:cs="Times New Roman"/>
          <w:sz w:val="24"/>
          <w:lang w:val="de-DE"/>
        </w:rPr>
        <w:t>Einstein</w:t>
      </w:r>
      <w:r>
        <w:rPr>
          <w:rFonts w:ascii="Times New Roman" w:hAnsi="Times New Roman" w:cs="Times New Roman"/>
          <w:sz w:val="24"/>
        </w:rPr>
        <w:t>», игра по типу «Миксер», «</w:t>
      </w:r>
      <w:r w:rsidR="00AD767D">
        <w:rPr>
          <w:rFonts w:ascii="Times New Roman" w:hAnsi="Times New Roman" w:cs="Times New Roman"/>
          <w:sz w:val="24"/>
          <w:lang w:val="de-DE"/>
        </w:rPr>
        <w:t>Saustall</w:t>
      </w:r>
      <w:r>
        <w:rPr>
          <w:rFonts w:ascii="Times New Roman" w:hAnsi="Times New Roman" w:cs="Times New Roman"/>
          <w:sz w:val="24"/>
        </w:rPr>
        <w:t>»</w:t>
      </w:r>
      <w:r w:rsidR="00AD767D">
        <w:rPr>
          <w:rFonts w:ascii="Times New Roman" w:hAnsi="Times New Roman" w:cs="Times New Roman"/>
          <w:sz w:val="24"/>
        </w:rPr>
        <w:t xml:space="preserve"> и мн. др.</w:t>
      </w:r>
    </w:p>
    <w:p w:rsidR="009B4A44" w:rsidRPr="009B4A44" w:rsidRDefault="009B4A44" w:rsidP="00D23AF7">
      <w:pPr>
        <w:jc w:val="both"/>
        <w:rPr>
          <w:rFonts w:ascii="Times New Roman" w:hAnsi="Times New Roman" w:cs="Times New Roman"/>
          <w:sz w:val="24"/>
        </w:rPr>
      </w:pPr>
      <w:r>
        <w:rPr>
          <w:rFonts w:ascii="Times New Roman" w:hAnsi="Times New Roman" w:cs="Times New Roman"/>
          <w:sz w:val="24"/>
        </w:rPr>
        <w:t xml:space="preserve">Подводя итог, нужно сказать, что на своем рабочем месте каждый педагог может и должен в направлении модернизации обучения иностранному языку сместить цель обучения на обучение иностранному языку как средству получения информации и расширению знаний в других предметных областях. В вопросе, касающемся содержания обучения, необходимо использовать познавательный контент, соответствующий темам Примерной основной образовательной программы. Необходимо уйти от фронтальной работы и перейти к парной и групповой работе, а формат заданий должен быть необычным (это не всегда игра или упражнение, внешне похожее на игру, например, </w:t>
      </w:r>
      <w:r>
        <w:rPr>
          <w:rFonts w:ascii="Times New Roman" w:hAnsi="Times New Roman" w:cs="Times New Roman"/>
          <w:sz w:val="24"/>
          <w:lang w:val="de-DE"/>
        </w:rPr>
        <w:t>Expertenspaziergang</w:t>
      </w:r>
      <w:r>
        <w:rPr>
          <w:rFonts w:ascii="Times New Roman" w:hAnsi="Times New Roman" w:cs="Times New Roman"/>
          <w:sz w:val="24"/>
        </w:rPr>
        <w:t>, но задание в новом формате, необычном для обучающихся). При этом необходимо помнить о мультисенсорности заданий.</w:t>
      </w:r>
      <w:bookmarkStart w:id="0" w:name="_GoBack"/>
      <w:bookmarkEnd w:id="0"/>
    </w:p>
    <w:p w:rsidR="00597CF6" w:rsidRDefault="00AD767D" w:rsidP="00F300BD">
      <w:pPr>
        <w:jc w:val="both"/>
        <w:rPr>
          <w:rFonts w:ascii="Times New Roman" w:hAnsi="Times New Roman" w:cs="Times New Roman"/>
          <w:b/>
          <w:sz w:val="24"/>
        </w:rPr>
      </w:pPr>
      <w:r w:rsidRPr="002D3C09">
        <w:rPr>
          <w:rFonts w:ascii="Times New Roman" w:hAnsi="Times New Roman" w:cs="Times New Roman"/>
          <w:b/>
          <w:sz w:val="24"/>
          <w:u w:val="single"/>
        </w:rPr>
        <w:t xml:space="preserve">Слайд </w:t>
      </w:r>
      <w:r>
        <w:rPr>
          <w:rFonts w:ascii="Times New Roman" w:hAnsi="Times New Roman" w:cs="Times New Roman"/>
          <w:b/>
          <w:sz w:val="24"/>
          <w:u w:val="single"/>
        </w:rPr>
        <w:t>16</w:t>
      </w:r>
      <w:r w:rsidRPr="00E827CD">
        <w:rPr>
          <w:rFonts w:ascii="Times New Roman" w:hAnsi="Times New Roman" w:cs="Times New Roman"/>
          <w:b/>
          <w:sz w:val="24"/>
        </w:rPr>
        <w:t xml:space="preserve"> </w:t>
      </w:r>
    </w:p>
    <w:p w:rsidR="00AD767D" w:rsidRPr="00597CF6" w:rsidRDefault="00597CF6" w:rsidP="00F300BD">
      <w:pPr>
        <w:jc w:val="both"/>
        <w:rPr>
          <w:rFonts w:ascii="Times New Roman" w:hAnsi="Times New Roman" w:cs="Times New Roman"/>
          <w:sz w:val="24"/>
        </w:rPr>
      </w:pPr>
      <w:r w:rsidRPr="00597CF6">
        <w:rPr>
          <w:rFonts w:ascii="Times New Roman" w:hAnsi="Times New Roman" w:cs="Times New Roman"/>
          <w:sz w:val="24"/>
        </w:rPr>
        <w:t>Спасибо за внимание!</w:t>
      </w:r>
      <w:r w:rsidR="00AD767D" w:rsidRPr="00597CF6">
        <w:rPr>
          <w:rFonts w:ascii="Times New Roman" w:hAnsi="Times New Roman" w:cs="Times New Roman"/>
          <w:sz w:val="24"/>
        </w:rPr>
        <w:t xml:space="preserve"> </w:t>
      </w:r>
    </w:p>
    <w:p w:rsidR="008E3158" w:rsidRPr="00597CF6" w:rsidRDefault="008E3158" w:rsidP="00F300BD">
      <w:pPr>
        <w:jc w:val="both"/>
        <w:rPr>
          <w:rFonts w:ascii="Times New Roman" w:hAnsi="Times New Roman" w:cs="Times New Roman"/>
          <w:sz w:val="24"/>
        </w:rPr>
      </w:pPr>
    </w:p>
    <w:p w:rsidR="00D23AF7" w:rsidRPr="00D23AF7" w:rsidRDefault="00D23AF7" w:rsidP="00D23AF7">
      <w:pPr>
        <w:jc w:val="both"/>
        <w:rPr>
          <w:rFonts w:ascii="Times New Roman" w:hAnsi="Times New Roman" w:cs="Times New Roman"/>
          <w:sz w:val="24"/>
        </w:rPr>
      </w:pPr>
    </w:p>
    <w:sectPr w:rsidR="00D23AF7" w:rsidRPr="00D23AF7" w:rsidSect="00D23AF7">
      <w:headerReference w:type="default" r:id="rId8"/>
      <w:footerReference w:type="default" r:id="rId9"/>
      <w:pgSz w:w="11906" w:h="16838"/>
      <w:pgMar w:top="568"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80B" w:rsidRDefault="0011280B" w:rsidP="00D23AF7">
      <w:pPr>
        <w:spacing w:after="0" w:line="240" w:lineRule="auto"/>
      </w:pPr>
      <w:r>
        <w:separator/>
      </w:r>
    </w:p>
  </w:endnote>
  <w:endnote w:type="continuationSeparator" w:id="0">
    <w:p w:rsidR="0011280B" w:rsidRDefault="0011280B" w:rsidP="00D2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549883"/>
      <w:docPartObj>
        <w:docPartGallery w:val="Page Numbers (Bottom of Page)"/>
        <w:docPartUnique/>
      </w:docPartObj>
    </w:sdtPr>
    <w:sdtEndPr/>
    <w:sdtContent>
      <w:p w:rsidR="00D23AF7" w:rsidRDefault="00D23AF7">
        <w:pPr>
          <w:pStyle w:val="a5"/>
          <w:jc w:val="center"/>
        </w:pPr>
        <w:r>
          <w:fldChar w:fldCharType="begin"/>
        </w:r>
        <w:r>
          <w:instrText>PAGE   \* MERGEFORMAT</w:instrText>
        </w:r>
        <w:r>
          <w:fldChar w:fldCharType="separate"/>
        </w:r>
        <w:r w:rsidR="009B4A44">
          <w:rPr>
            <w:noProof/>
          </w:rPr>
          <w:t>3</w:t>
        </w:r>
        <w:r>
          <w:fldChar w:fldCharType="end"/>
        </w:r>
      </w:p>
    </w:sdtContent>
  </w:sdt>
  <w:p w:rsidR="00D23AF7" w:rsidRDefault="00D23AF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80B" w:rsidRDefault="0011280B" w:rsidP="00D23AF7">
      <w:pPr>
        <w:spacing w:after="0" w:line="240" w:lineRule="auto"/>
      </w:pPr>
      <w:r>
        <w:separator/>
      </w:r>
    </w:p>
  </w:footnote>
  <w:footnote w:type="continuationSeparator" w:id="0">
    <w:p w:rsidR="0011280B" w:rsidRDefault="0011280B" w:rsidP="00D23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F7" w:rsidRPr="00D23AF7" w:rsidRDefault="00D23AF7">
    <w:pPr>
      <w:pStyle w:val="a3"/>
      <w:rPr>
        <w:rFonts w:ascii="Times New Roman" w:hAnsi="Times New Roman"/>
      </w:rPr>
    </w:pPr>
    <w:r>
      <w:t xml:space="preserve">                                                                               </w:t>
    </w:r>
    <w:r w:rsidRPr="00D23AF7">
      <w:rPr>
        <w:rFonts w:ascii="Times New Roman" w:hAnsi="Times New Roman"/>
      </w:rPr>
      <w:t>26.08.2020 ММО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A4"/>
    <w:rsid w:val="000107FF"/>
    <w:rsid w:val="00086829"/>
    <w:rsid w:val="000931C8"/>
    <w:rsid w:val="000A13EC"/>
    <w:rsid w:val="000F0810"/>
    <w:rsid w:val="0011280B"/>
    <w:rsid w:val="00163CAA"/>
    <w:rsid w:val="0018707D"/>
    <w:rsid w:val="001C675C"/>
    <w:rsid w:val="001D6EB6"/>
    <w:rsid w:val="002D3C09"/>
    <w:rsid w:val="003257DC"/>
    <w:rsid w:val="003361A1"/>
    <w:rsid w:val="00341129"/>
    <w:rsid w:val="003A7B50"/>
    <w:rsid w:val="003B143F"/>
    <w:rsid w:val="003C5FAE"/>
    <w:rsid w:val="003C75C2"/>
    <w:rsid w:val="003D2548"/>
    <w:rsid w:val="003D42E3"/>
    <w:rsid w:val="00433ECE"/>
    <w:rsid w:val="004710D0"/>
    <w:rsid w:val="004C2636"/>
    <w:rsid w:val="004D336D"/>
    <w:rsid w:val="00597CF6"/>
    <w:rsid w:val="005F0571"/>
    <w:rsid w:val="00610A62"/>
    <w:rsid w:val="007620EF"/>
    <w:rsid w:val="00797121"/>
    <w:rsid w:val="007A62F9"/>
    <w:rsid w:val="008B2523"/>
    <w:rsid w:val="008E3158"/>
    <w:rsid w:val="009065A4"/>
    <w:rsid w:val="009906FD"/>
    <w:rsid w:val="009A03B4"/>
    <w:rsid w:val="009B4A44"/>
    <w:rsid w:val="009C4F47"/>
    <w:rsid w:val="009D3EAA"/>
    <w:rsid w:val="00A10415"/>
    <w:rsid w:val="00AA4432"/>
    <w:rsid w:val="00AB150E"/>
    <w:rsid w:val="00AB7576"/>
    <w:rsid w:val="00AD767D"/>
    <w:rsid w:val="00AF4F0B"/>
    <w:rsid w:val="00B209CC"/>
    <w:rsid w:val="00B56C78"/>
    <w:rsid w:val="00B845B5"/>
    <w:rsid w:val="00B9391C"/>
    <w:rsid w:val="00BC2C52"/>
    <w:rsid w:val="00D23AF7"/>
    <w:rsid w:val="00D50A64"/>
    <w:rsid w:val="00D65F94"/>
    <w:rsid w:val="00DA2CC6"/>
    <w:rsid w:val="00E148E8"/>
    <w:rsid w:val="00E827CD"/>
    <w:rsid w:val="00EB3B06"/>
    <w:rsid w:val="00F300BD"/>
    <w:rsid w:val="00F41F4E"/>
    <w:rsid w:val="00F51CA8"/>
    <w:rsid w:val="00FB0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8490"/>
  <w15:chartTrackingRefBased/>
  <w15:docId w15:val="{380CD7AB-88DE-4893-8D63-324C55AF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3AF7"/>
  </w:style>
  <w:style w:type="paragraph" w:styleId="a5">
    <w:name w:val="footer"/>
    <w:basedOn w:val="a"/>
    <w:link w:val="a6"/>
    <w:uiPriority w:val="99"/>
    <w:unhideWhenUsed/>
    <w:rsid w:val="00D23A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3AF7"/>
  </w:style>
  <w:style w:type="character" w:styleId="a7">
    <w:name w:val="Hyperlink"/>
    <w:basedOn w:val="a0"/>
    <w:uiPriority w:val="99"/>
    <w:unhideWhenUsed/>
    <w:rsid w:val="00FB0B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ernen.goethe.de/moodle/course/view.php?id=1898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nderuni.goeth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Pages>
  <Words>1982</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32</cp:revision>
  <dcterms:created xsi:type="dcterms:W3CDTF">2020-08-24T09:19:00Z</dcterms:created>
  <dcterms:modified xsi:type="dcterms:W3CDTF">2020-08-26T14:59:00Z</dcterms:modified>
</cp:coreProperties>
</file>